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2104EF">
      <w:pPr>
        <w:pStyle w:val="Style2"/>
        <w:widowControl/>
        <w:spacing w:line="269" w:lineRule="exact"/>
        <w:ind w:right="5"/>
        <w:jc w:val="right"/>
        <w:rPr>
          <w:rStyle w:val="FontStyle30"/>
          <w:b w:val="0"/>
          <w:sz w:val="24"/>
          <w:u w:val="single"/>
        </w:rPr>
      </w:pPr>
    </w:p>
    <w:p w:rsidR="008E503F" w:rsidRDefault="008E503F" w:rsidP="002104EF">
      <w:pPr>
        <w:pStyle w:val="Style2"/>
        <w:widowControl/>
        <w:spacing w:line="269" w:lineRule="exact"/>
        <w:ind w:right="5"/>
        <w:jc w:val="right"/>
        <w:rPr>
          <w:rStyle w:val="FontStyle30"/>
          <w:b w:val="0"/>
          <w:sz w:val="24"/>
          <w:u w:val="single"/>
        </w:rPr>
      </w:pPr>
    </w:p>
    <w:p w:rsidR="002104EF" w:rsidRPr="00C1481E" w:rsidRDefault="008E503F" w:rsidP="002104EF">
      <w:pPr>
        <w:pStyle w:val="Style2"/>
        <w:widowControl/>
        <w:spacing w:line="269" w:lineRule="exact"/>
        <w:ind w:right="5"/>
        <w:jc w:val="right"/>
        <w:rPr>
          <w:rStyle w:val="FontStyle30"/>
          <w:b w:val="0"/>
          <w:sz w:val="24"/>
        </w:rPr>
      </w:pPr>
      <w:r w:rsidRPr="00C1481E">
        <w:rPr>
          <w:rStyle w:val="FontStyle30"/>
          <w:b w:val="0"/>
          <w:sz w:val="24"/>
        </w:rPr>
        <w:t>Утверждено</w:t>
      </w:r>
    </w:p>
    <w:p w:rsidR="002104EF" w:rsidRDefault="008E503F" w:rsidP="002104EF">
      <w:pPr>
        <w:pStyle w:val="Style3"/>
        <w:widowControl/>
        <w:spacing w:line="269" w:lineRule="exact"/>
        <w:rPr>
          <w:rStyle w:val="FontStyle36"/>
          <w:sz w:val="24"/>
        </w:rPr>
      </w:pPr>
      <w:r>
        <w:rPr>
          <w:rStyle w:val="FontStyle36"/>
          <w:sz w:val="24"/>
        </w:rPr>
        <w:t xml:space="preserve">приказом </w:t>
      </w:r>
      <w:r w:rsidR="0029712F">
        <w:rPr>
          <w:rStyle w:val="FontStyle36"/>
          <w:sz w:val="24"/>
        </w:rPr>
        <w:t>Дома детского творчества</w:t>
      </w:r>
    </w:p>
    <w:p w:rsidR="008E503F" w:rsidRPr="002104EF" w:rsidRDefault="008E503F" w:rsidP="002104EF">
      <w:pPr>
        <w:pStyle w:val="Style3"/>
        <w:widowControl/>
        <w:spacing w:line="269" w:lineRule="exact"/>
        <w:rPr>
          <w:rStyle w:val="FontStyle36"/>
          <w:sz w:val="24"/>
        </w:rPr>
      </w:pPr>
      <w:r>
        <w:rPr>
          <w:rStyle w:val="FontStyle36"/>
          <w:sz w:val="24"/>
        </w:rPr>
        <w:t xml:space="preserve">от </w:t>
      </w:r>
      <w:r w:rsidR="00241D98">
        <w:rPr>
          <w:rStyle w:val="FontStyle36"/>
          <w:sz w:val="24"/>
        </w:rPr>
        <w:t>22.</w:t>
      </w:r>
      <w:r w:rsidR="00A05740">
        <w:rPr>
          <w:rStyle w:val="FontStyle36"/>
          <w:sz w:val="24"/>
        </w:rPr>
        <w:t>.1</w:t>
      </w:r>
      <w:r w:rsidR="00241D98">
        <w:rPr>
          <w:rStyle w:val="FontStyle36"/>
          <w:sz w:val="24"/>
        </w:rPr>
        <w:t>2</w:t>
      </w:r>
      <w:r w:rsidR="00A05740">
        <w:rPr>
          <w:rStyle w:val="FontStyle36"/>
          <w:sz w:val="24"/>
        </w:rPr>
        <w:t>.201</w:t>
      </w:r>
      <w:r w:rsidR="00241D98">
        <w:rPr>
          <w:rStyle w:val="FontStyle36"/>
          <w:sz w:val="24"/>
        </w:rPr>
        <w:t>7</w:t>
      </w:r>
      <w:r w:rsidR="00A05740">
        <w:rPr>
          <w:rStyle w:val="FontStyle36"/>
          <w:sz w:val="24"/>
        </w:rPr>
        <w:t>г. №</w:t>
      </w:r>
      <w:r w:rsidR="00241D98">
        <w:rPr>
          <w:rStyle w:val="FontStyle36"/>
          <w:sz w:val="24"/>
        </w:rPr>
        <w:t>73-А</w:t>
      </w:r>
      <w:bookmarkStart w:id="0" w:name="_GoBack"/>
      <w:bookmarkEnd w:id="0"/>
    </w:p>
    <w:p w:rsidR="002104EF" w:rsidRDefault="002104EF">
      <w:pPr>
        <w:rPr>
          <w:rFonts w:ascii="Times New Roman" w:hAnsi="Times New Roman" w:cs="Times New Roman"/>
          <w:sz w:val="28"/>
        </w:rPr>
      </w:pPr>
    </w:p>
    <w:p w:rsidR="002104EF" w:rsidRDefault="002104EF" w:rsidP="008E503F">
      <w:pPr>
        <w:pStyle w:val="Style5"/>
        <w:widowControl/>
        <w:tabs>
          <w:tab w:val="left" w:leader="underscore" w:pos="1805"/>
        </w:tabs>
        <w:jc w:val="center"/>
        <w:rPr>
          <w:rStyle w:val="FontStyle36"/>
        </w:rPr>
      </w:pPr>
    </w:p>
    <w:p w:rsidR="008E503F" w:rsidRDefault="008E503F" w:rsidP="008E503F">
      <w:pPr>
        <w:pStyle w:val="Style5"/>
        <w:widowControl/>
        <w:tabs>
          <w:tab w:val="left" w:leader="underscore" w:pos="1805"/>
        </w:tabs>
        <w:jc w:val="center"/>
        <w:rPr>
          <w:rStyle w:val="FontStyle36"/>
        </w:rPr>
      </w:pPr>
    </w:p>
    <w:p w:rsidR="008E503F" w:rsidRDefault="008E503F" w:rsidP="008E503F">
      <w:pPr>
        <w:pStyle w:val="Style5"/>
        <w:widowControl/>
        <w:tabs>
          <w:tab w:val="left" w:leader="underscore" w:pos="1805"/>
        </w:tabs>
        <w:jc w:val="center"/>
        <w:rPr>
          <w:rStyle w:val="FontStyle36"/>
        </w:rPr>
      </w:pPr>
    </w:p>
    <w:p w:rsidR="002104EF" w:rsidRDefault="002104EF">
      <w:pPr>
        <w:rPr>
          <w:rFonts w:ascii="Times New Roman" w:hAnsi="Times New Roman" w:cs="Times New Roman"/>
          <w:sz w:val="28"/>
        </w:rPr>
      </w:pPr>
    </w:p>
    <w:p w:rsidR="008E503F" w:rsidRDefault="008E503F">
      <w:pPr>
        <w:rPr>
          <w:rFonts w:ascii="Times New Roman" w:hAnsi="Times New Roman" w:cs="Times New Roman"/>
          <w:sz w:val="28"/>
        </w:rPr>
      </w:pPr>
    </w:p>
    <w:p w:rsidR="008E503F" w:rsidRDefault="008E503F">
      <w:pPr>
        <w:rPr>
          <w:rFonts w:ascii="Times New Roman" w:hAnsi="Times New Roman" w:cs="Times New Roman"/>
          <w:sz w:val="28"/>
        </w:rPr>
      </w:pPr>
    </w:p>
    <w:p w:rsidR="002104EF" w:rsidRDefault="002104EF">
      <w:pPr>
        <w:rPr>
          <w:rFonts w:ascii="Times New Roman" w:hAnsi="Times New Roman" w:cs="Times New Roman"/>
          <w:sz w:val="28"/>
        </w:rPr>
      </w:pPr>
    </w:p>
    <w:p w:rsidR="00674A99" w:rsidRPr="00E2164C" w:rsidRDefault="00674A99" w:rsidP="002104EF">
      <w:pPr>
        <w:pStyle w:val="Style6"/>
        <w:widowControl/>
        <w:spacing w:line="360" w:lineRule="auto"/>
        <w:rPr>
          <w:rStyle w:val="FontStyle29"/>
          <w:sz w:val="32"/>
          <w:szCs w:val="32"/>
        </w:rPr>
      </w:pPr>
      <w:r w:rsidRPr="00E2164C">
        <w:rPr>
          <w:rStyle w:val="FontStyle29"/>
          <w:sz w:val="32"/>
          <w:szCs w:val="32"/>
        </w:rPr>
        <w:t xml:space="preserve">Положение </w:t>
      </w:r>
    </w:p>
    <w:p w:rsidR="002104EF" w:rsidRPr="00E2164C" w:rsidRDefault="00674A99" w:rsidP="002104EF">
      <w:pPr>
        <w:pStyle w:val="Style6"/>
        <w:widowControl/>
        <w:spacing w:line="360" w:lineRule="auto"/>
        <w:rPr>
          <w:rStyle w:val="FontStyle29"/>
          <w:sz w:val="32"/>
          <w:szCs w:val="32"/>
        </w:rPr>
      </w:pPr>
      <w:r w:rsidRPr="00E2164C">
        <w:rPr>
          <w:rStyle w:val="FontStyle29"/>
          <w:sz w:val="32"/>
          <w:szCs w:val="32"/>
        </w:rPr>
        <w:t>о мерах по предупреждению и</w:t>
      </w:r>
      <w:r w:rsidR="002104EF" w:rsidRPr="00E2164C">
        <w:rPr>
          <w:rStyle w:val="FontStyle29"/>
          <w:sz w:val="32"/>
          <w:szCs w:val="32"/>
        </w:rPr>
        <w:t xml:space="preserve"> противодействи</w:t>
      </w:r>
      <w:r w:rsidRPr="00E2164C">
        <w:rPr>
          <w:rStyle w:val="FontStyle29"/>
          <w:sz w:val="32"/>
          <w:szCs w:val="32"/>
        </w:rPr>
        <w:t>ю</w:t>
      </w:r>
      <w:r w:rsidR="002104EF" w:rsidRPr="00E2164C">
        <w:rPr>
          <w:rStyle w:val="FontStyle29"/>
          <w:sz w:val="32"/>
          <w:szCs w:val="32"/>
        </w:rPr>
        <w:t xml:space="preserve"> коррупции</w:t>
      </w:r>
    </w:p>
    <w:p w:rsidR="008E503F" w:rsidRPr="00E2164C" w:rsidRDefault="00C1481E" w:rsidP="0029712F">
      <w:pPr>
        <w:pStyle w:val="Style6"/>
        <w:widowControl/>
        <w:spacing w:line="360" w:lineRule="auto"/>
        <w:rPr>
          <w:rStyle w:val="FontStyle29"/>
          <w:sz w:val="32"/>
          <w:szCs w:val="32"/>
        </w:rPr>
      </w:pPr>
      <w:r w:rsidRPr="00E2164C">
        <w:rPr>
          <w:rStyle w:val="FontStyle29"/>
          <w:sz w:val="32"/>
          <w:szCs w:val="32"/>
        </w:rPr>
        <w:t xml:space="preserve">в Муниципальном бюджетном </w:t>
      </w:r>
      <w:r w:rsidR="0029712F" w:rsidRPr="00E2164C">
        <w:rPr>
          <w:rStyle w:val="FontStyle29"/>
          <w:sz w:val="32"/>
          <w:szCs w:val="32"/>
        </w:rPr>
        <w:t>образовательном учреждении дополнительного образования Дом детского творчества</w:t>
      </w:r>
    </w:p>
    <w:p w:rsidR="00DC3BA4" w:rsidRPr="00E2164C" w:rsidRDefault="002104EF">
      <w:pPr>
        <w:rPr>
          <w:rFonts w:ascii="Times New Roman" w:hAnsi="Times New Roman" w:cs="Times New Roman"/>
          <w:sz w:val="28"/>
          <w:szCs w:val="28"/>
        </w:rPr>
      </w:pPr>
      <w:r w:rsidRPr="00E2164C">
        <w:rPr>
          <w:rFonts w:ascii="Times New Roman" w:hAnsi="Times New Roman" w:cs="Times New Roman"/>
          <w:sz w:val="28"/>
          <w:szCs w:val="28"/>
        </w:rPr>
        <w:br w:type="page"/>
      </w:r>
    </w:p>
    <w:p w:rsidR="008E503F" w:rsidRPr="00E2164C" w:rsidRDefault="008E503F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8E503F" w:rsidRPr="00E2164C" w:rsidRDefault="008E503F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2104EF" w:rsidRPr="00E2164C" w:rsidRDefault="002104EF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  <w:r w:rsidRPr="00E2164C">
        <w:rPr>
          <w:rStyle w:val="FontStyle31"/>
          <w:sz w:val="28"/>
          <w:szCs w:val="28"/>
        </w:rPr>
        <w:t>Содержание</w:t>
      </w:r>
    </w:p>
    <w:p w:rsidR="00E36D1F" w:rsidRPr="00E2164C" w:rsidRDefault="00E36D1F" w:rsidP="002104EF">
      <w:pPr>
        <w:pStyle w:val="Style9"/>
        <w:widowControl/>
        <w:ind w:left="14"/>
        <w:jc w:val="center"/>
        <w:rPr>
          <w:rStyle w:val="FontStyle31"/>
          <w:b w:val="0"/>
          <w:sz w:val="28"/>
          <w:szCs w:val="28"/>
        </w:rPr>
      </w:pP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Цели и задачи внедрения </w:t>
      </w:r>
      <w:r w:rsidR="00674A99" w:rsidRPr="00E2164C">
        <w:rPr>
          <w:rStyle w:val="FontStyle35"/>
          <w:sz w:val="28"/>
          <w:szCs w:val="28"/>
        </w:rPr>
        <w:t>положения</w:t>
      </w:r>
      <w:r w:rsidRPr="00E2164C">
        <w:rPr>
          <w:rStyle w:val="FontStyle35"/>
          <w:sz w:val="28"/>
          <w:szCs w:val="28"/>
        </w:rPr>
        <w:t xml:space="preserve"> противодействия коррупции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Используемые в </w:t>
      </w:r>
      <w:r w:rsidR="00674A99" w:rsidRPr="00E2164C">
        <w:rPr>
          <w:rStyle w:val="FontStyle35"/>
          <w:sz w:val="28"/>
          <w:szCs w:val="28"/>
        </w:rPr>
        <w:t>положении</w:t>
      </w:r>
      <w:r w:rsidRPr="00E2164C">
        <w:rPr>
          <w:rStyle w:val="FontStyle35"/>
          <w:sz w:val="28"/>
          <w:szCs w:val="28"/>
        </w:rPr>
        <w:t xml:space="preserve"> понятия и определения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Основные принципы антикоррупционной деятельности организации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jc w:val="left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Область применения </w:t>
      </w:r>
      <w:r w:rsidR="00674A99" w:rsidRPr="00E2164C">
        <w:rPr>
          <w:rStyle w:val="FontStyle35"/>
          <w:sz w:val="28"/>
          <w:szCs w:val="28"/>
        </w:rPr>
        <w:t>положения</w:t>
      </w:r>
      <w:r w:rsidRPr="00E2164C">
        <w:rPr>
          <w:rStyle w:val="FontStyle35"/>
          <w:sz w:val="28"/>
          <w:szCs w:val="28"/>
        </w:rPr>
        <w:t xml:space="preserve"> и круг лиц, попадающих под ее действие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Определение должностных лиц организации, ответственных за реализацию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C1692A" w:rsidRPr="00E2164C">
        <w:rPr>
          <w:rStyle w:val="FontStyle35"/>
          <w:sz w:val="28"/>
          <w:szCs w:val="28"/>
        </w:rPr>
        <w:t xml:space="preserve"> противодействия коррупции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Ответственность сотрудников за несоблюдение требований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C1692A" w:rsidRPr="00E2164C">
        <w:rPr>
          <w:rStyle w:val="FontStyle35"/>
          <w:sz w:val="28"/>
          <w:szCs w:val="28"/>
        </w:rPr>
        <w:t xml:space="preserve"> противодействия коррупции</w:t>
      </w:r>
    </w:p>
    <w:p w:rsidR="002104EF" w:rsidRPr="00E2164C" w:rsidRDefault="002104EF" w:rsidP="00E36D1F">
      <w:pPr>
        <w:pStyle w:val="Style10"/>
        <w:widowControl/>
        <w:numPr>
          <w:ilvl w:val="0"/>
          <w:numId w:val="1"/>
        </w:numPr>
        <w:tabs>
          <w:tab w:val="left" w:pos="706"/>
        </w:tabs>
        <w:spacing w:line="36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Порядок пересмотра и внесения изменений в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C1692A" w:rsidRPr="00E2164C">
        <w:rPr>
          <w:rStyle w:val="FontStyle35"/>
          <w:sz w:val="28"/>
          <w:szCs w:val="28"/>
        </w:rPr>
        <w:t xml:space="preserve"> противодействия коррупции </w:t>
      </w:r>
      <w:r w:rsidRPr="00E2164C">
        <w:rPr>
          <w:rStyle w:val="FontStyle35"/>
          <w:sz w:val="28"/>
          <w:szCs w:val="28"/>
        </w:rPr>
        <w:t>организации</w:t>
      </w:r>
    </w:p>
    <w:p w:rsidR="002104EF" w:rsidRPr="00E2164C" w:rsidRDefault="002104EF">
      <w:pPr>
        <w:rPr>
          <w:rFonts w:ascii="Times New Roman" w:hAnsi="Times New Roman" w:cs="Times New Roman"/>
          <w:sz w:val="28"/>
          <w:szCs w:val="28"/>
        </w:rPr>
      </w:pPr>
      <w:r w:rsidRPr="00E2164C">
        <w:rPr>
          <w:rFonts w:ascii="Times New Roman" w:hAnsi="Times New Roman" w:cs="Times New Roman"/>
          <w:sz w:val="28"/>
          <w:szCs w:val="28"/>
        </w:rPr>
        <w:br w:type="page"/>
      </w:r>
    </w:p>
    <w:p w:rsidR="002104EF" w:rsidRPr="00E2164C" w:rsidRDefault="002104EF" w:rsidP="00E36D1F">
      <w:pPr>
        <w:pStyle w:val="Style12"/>
        <w:widowControl/>
        <w:ind w:firstLine="709"/>
        <w:rPr>
          <w:rStyle w:val="FontStyle33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lastRenderedPageBreak/>
        <w:t xml:space="preserve">1. Цели и задачи внедрения </w:t>
      </w:r>
      <w:r w:rsidR="00674A99" w:rsidRPr="00E2164C">
        <w:rPr>
          <w:rStyle w:val="FontStyle35"/>
          <w:b/>
          <w:sz w:val="28"/>
          <w:szCs w:val="28"/>
        </w:rPr>
        <w:t>положения</w:t>
      </w:r>
      <w:r w:rsidR="00C1692A" w:rsidRPr="00E2164C">
        <w:rPr>
          <w:rStyle w:val="FontStyle35"/>
          <w:b/>
          <w:sz w:val="28"/>
          <w:szCs w:val="28"/>
        </w:rPr>
        <w:t xml:space="preserve"> противодействия коррупции</w:t>
      </w:r>
      <w:r w:rsidRPr="00E2164C">
        <w:rPr>
          <w:rStyle w:val="FontStyle33"/>
          <w:b w:val="0"/>
          <w:sz w:val="28"/>
          <w:szCs w:val="28"/>
        </w:rPr>
        <w:t>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sz w:val="28"/>
          <w:szCs w:val="28"/>
        </w:rPr>
      </w:pPr>
    </w:p>
    <w:p w:rsidR="002104EF" w:rsidRPr="00E2164C" w:rsidRDefault="00674A99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Положение</w:t>
      </w:r>
      <w:r w:rsidR="00C1692A" w:rsidRPr="00E2164C">
        <w:rPr>
          <w:rStyle w:val="FontStyle35"/>
          <w:sz w:val="28"/>
          <w:szCs w:val="28"/>
        </w:rPr>
        <w:t xml:space="preserve"> противодействия коррупции </w:t>
      </w:r>
      <w:r w:rsidR="001C2849" w:rsidRPr="00E2164C">
        <w:rPr>
          <w:rStyle w:val="FontStyle35"/>
          <w:sz w:val="28"/>
          <w:szCs w:val="28"/>
        </w:rPr>
        <w:t>Муниципального бюджетного</w:t>
      </w:r>
      <w:r w:rsidR="0029712F" w:rsidRPr="00E2164C">
        <w:rPr>
          <w:rStyle w:val="FontStyle35"/>
          <w:sz w:val="28"/>
          <w:szCs w:val="28"/>
        </w:rPr>
        <w:t xml:space="preserve"> образовательного учреждения дополнительного образования Дом детского творчества</w:t>
      </w:r>
      <w:r w:rsidR="001C2849" w:rsidRPr="00E2164C">
        <w:rPr>
          <w:rStyle w:val="FontStyle35"/>
          <w:sz w:val="28"/>
          <w:szCs w:val="28"/>
        </w:rPr>
        <w:t xml:space="preserve">  (</w:t>
      </w:r>
      <w:r w:rsidR="0029712F" w:rsidRPr="00E2164C">
        <w:rPr>
          <w:rStyle w:val="FontStyle35"/>
          <w:sz w:val="28"/>
          <w:szCs w:val="28"/>
        </w:rPr>
        <w:t>Дом детского творчества</w:t>
      </w:r>
      <w:r w:rsidR="00B530E6" w:rsidRPr="00E2164C">
        <w:rPr>
          <w:rStyle w:val="FontStyle35"/>
          <w:sz w:val="28"/>
          <w:szCs w:val="28"/>
        </w:rPr>
        <w:t>) (далее – Учреждение)</w:t>
      </w:r>
      <w:r w:rsidR="002104EF" w:rsidRPr="00E2164C">
        <w:rPr>
          <w:rStyle w:val="FontStyle35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</w:t>
      </w:r>
      <w:proofErr w:type="gramStart"/>
      <w:r w:rsidRPr="00E2164C">
        <w:rPr>
          <w:rStyle w:val="FontStyle35"/>
          <w:sz w:val="28"/>
          <w:szCs w:val="28"/>
        </w:rPr>
        <w:t xml:space="preserve">Нормативными актами, регулирующими </w:t>
      </w:r>
      <w:r w:rsidR="00674A99" w:rsidRPr="00E2164C">
        <w:rPr>
          <w:rStyle w:val="FontStyle35"/>
          <w:sz w:val="28"/>
          <w:szCs w:val="28"/>
        </w:rPr>
        <w:t>положение</w:t>
      </w:r>
      <w:r w:rsidR="001213F6" w:rsidRPr="00E2164C">
        <w:rPr>
          <w:rStyle w:val="FontStyle35"/>
          <w:sz w:val="28"/>
          <w:szCs w:val="28"/>
        </w:rPr>
        <w:t xml:space="preserve"> противодействия коррупции</w:t>
      </w:r>
      <w:r w:rsidRPr="00E2164C">
        <w:rPr>
          <w:rStyle w:val="FontStyle35"/>
          <w:sz w:val="28"/>
          <w:szCs w:val="28"/>
        </w:rPr>
        <w:t xml:space="preserve"> </w:t>
      </w:r>
      <w:r w:rsidR="0029712F" w:rsidRPr="00E2164C">
        <w:rPr>
          <w:rStyle w:val="FontStyle35"/>
          <w:sz w:val="28"/>
          <w:szCs w:val="28"/>
        </w:rPr>
        <w:t>Дома детского творчества</w:t>
      </w:r>
      <w:r w:rsidR="001C2849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являются</w:t>
      </w:r>
      <w:proofErr w:type="gramEnd"/>
      <w:r w:rsidRPr="00E2164C">
        <w:rPr>
          <w:rStyle w:val="FontStyle35"/>
          <w:sz w:val="28"/>
          <w:szCs w:val="28"/>
        </w:rPr>
        <w:t xml:space="preserve"> также Устав и другие локальные акты.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В соответствии со ст.13.3 Федерального закона № 273-ФЗ меры по предупреждению коррупции, принимаемые в </w:t>
      </w:r>
      <w:r w:rsidR="00B530E6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>,</w:t>
      </w:r>
      <w:r w:rsidR="00B530E6" w:rsidRPr="00E2164C">
        <w:rPr>
          <w:rStyle w:val="FontStyle35"/>
          <w:sz w:val="28"/>
          <w:szCs w:val="28"/>
        </w:rPr>
        <w:t xml:space="preserve">  включают</w:t>
      </w:r>
      <w:r w:rsidRPr="00E2164C">
        <w:rPr>
          <w:rStyle w:val="FontStyle35"/>
          <w:sz w:val="28"/>
          <w:szCs w:val="28"/>
        </w:rPr>
        <w:t>:</w:t>
      </w:r>
    </w:p>
    <w:p w:rsidR="002104EF" w:rsidRPr="00E2164C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определение должностных лиц, ответственных за профилактику коррупционных и иных правонарушений;</w:t>
      </w:r>
    </w:p>
    <w:p w:rsidR="002104EF" w:rsidRPr="00E2164C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сотрудничество </w:t>
      </w:r>
      <w:r w:rsidR="001C2849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с правоохранительными органами;</w:t>
      </w:r>
    </w:p>
    <w:p w:rsidR="002104EF" w:rsidRPr="00E2164C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разработку и внедрение в практику стандартов и процедур, направленных на обеспечение добросовестной работы </w:t>
      </w:r>
      <w:r w:rsidR="001C2849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>;</w:t>
      </w:r>
    </w:p>
    <w:p w:rsidR="002104EF" w:rsidRPr="00E2164C" w:rsidRDefault="002104EF" w:rsidP="00E36D1F">
      <w:pPr>
        <w:pStyle w:val="Style14"/>
        <w:widowControl/>
        <w:numPr>
          <w:ilvl w:val="0"/>
          <w:numId w:val="2"/>
        </w:numPr>
        <w:tabs>
          <w:tab w:val="left" w:pos="1253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принятие кодекса этики и служебного поведения работников</w:t>
      </w:r>
      <w:r w:rsidR="001213F6" w:rsidRPr="00E2164C">
        <w:rPr>
          <w:rStyle w:val="FontStyle35"/>
          <w:sz w:val="28"/>
          <w:szCs w:val="28"/>
        </w:rPr>
        <w:t xml:space="preserve"> </w:t>
      </w:r>
      <w:r w:rsidR="00B530E6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>;</w:t>
      </w:r>
    </w:p>
    <w:p w:rsidR="002104EF" w:rsidRPr="00E2164C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предотвращение и урегулирование конфликта интересов;</w:t>
      </w:r>
    </w:p>
    <w:p w:rsidR="002104EF" w:rsidRPr="00E2164C" w:rsidRDefault="002104EF" w:rsidP="00E36D1F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2104EF" w:rsidRPr="00E2164C" w:rsidRDefault="00674A99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Положение</w:t>
      </w:r>
      <w:r w:rsidR="001213F6" w:rsidRPr="00E2164C">
        <w:rPr>
          <w:rStyle w:val="FontStyle35"/>
          <w:sz w:val="28"/>
          <w:szCs w:val="28"/>
        </w:rPr>
        <w:t xml:space="preserve"> противодействия коррупции </w:t>
      </w:r>
      <w:r w:rsidR="00B530E6" w:rsidRPr="00E2164C">
        <w:rPr>
          <w:rStyle w:val="FontStyle35"/>
          <w:sz w:val="28"/>
          <w:szCs w:val="28"/>
        </w:rPr>
        <w:t>Учреждения</w:t>
      </w:r>
      <w:r w:rsidR="002104EF" w:rsidRPr="00E2164C">
        <w:rPr>
          <w:rStyle w:val="FontStyle35"/>
          <w:sz w:val="28"/>
          <w:szCs w:val="28"/>
        </w:rPr>
        <w:t xml:space="preserve"> направлен</w:t>
      </w:r>
      <w:r w:rsidRPr="00E2164C">
        <w:rPr>
          <w:rStyle w:val="FontStyle35"/>
          <w:sz w:val="28"/>
          <w:szCs w:val="28"/>
        </w:rPr>
        <w:t>о</w:t>
      </w:r>
      <w:r w:rsidR="002104EF" w:rsidRPr="00E2164C">
        <w:rPr>
          <w:rStyle w:val="FontStyle35"/>
          <w:sz w:val="28"/>
          <w:szCs w:val="28"/>
        </w:rPr>
        <w:t xml:space="preserve"> на реализацию данных мер.</w:t>
      </w:r>
    </w:p>
    <w:p w:rsidR="002104EF" w:rsidRPr="00E2164C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EF" w:rsidRPr="00E2164C" w:rsidRDefault="002104EF" w:rsidP="00B530E6">
      <w:pPr>
        <w:pStyle w:val="Style12"/>
        <w:widowControl/>
        <w:ind w:firstLine="709"/>
        <w:jc w:val="center"/>
        <w:rPr>
          <w:rStyle w:val="FontStyle33"/>
          <w:i w:val="0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t xml:space="preserve">2. Используемые в </w:t>
      </w:r>
      <w:r w:rsidR="00674A99" w:rsidRPr="00E2164C">
        <w:rPr>
          <w:rStyle w:val="FontStyle33"/>
          <w:i w:val="0"/>
          <w:sz w:val="28"/>
          <w:szCs w:val="28"/>
        </w:rPr>
        <w:t>положении</w:t>
      </w:r>
      <w:r w:rsidRPr="00E2164C">
        <w:rPr>
          <w:rStyle w:val="FontStyle33"/>
          <w:i w:val="0"/>
          <w:sz w:val="28"/>
          <w:szCs w:val="28"/>
        </w:rPr>
        <w:t xml:space="preserve"> понятия и определения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sz w:val="28"/>
          <w:szCs w:val="28"/>
        </w:rPr>
      </w:pP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E2164C">
        <w:rPr>
          <w:rStyle w:val="FontStyle33"/>
          <w:sz w:val="28"/>
          <w:szCs w:val="28"/>
        </w:rPr>
        <w:t xml:space="preserve">Коррупция </w:t>
      </w:r>
      <w:r w:rsidRPr="00E2164C">
        <w:rPr>
          <w:rStyle w:val="FontStyle35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2164C">
        <w:rPr>
          <w:rStyle w:val="FontStyle35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E2164C">
        <w:rPr>
          <w:rStyle w:val="FontStyle33"/>
          <w:sz w:val="28"/>
          <w:szCs w:val="28"/>
        </w:rPr>
        <w:lastRenderedPageBreak/>
        <w:t xml:space="preserve">Противодействие коррупции </w:t>
      </w:r>
      <w:r w:rsidRPr="00E2164C">
        <w:rPr>
          <w:rStyle w:val="FontStyle35"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</w:t>
      </w:r>
      <w:proofErr w:type="gramEnd"/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статьи 1 Федерального закона от 25 декабря 2008 г. № 273-ФЗ «О противодействии коррупции»):</w:t>
      </w:r>
    </w:p>
    <w:p w:rsidR="002104EF" w:rsidRPr="00E2164C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а)</w:t>
      </w:r>
      <w:r w:rsidRPr="00E2164C">
        <w:rPr>
          <w:rStyle w:val="FontStyle35"/>
          <w:sz w:val="28"/>
          <w:szCs w:val="28"/>
        </w:rPr>
        <w:tab/>
        <w:t>по предупреждению коррупции, в том числе по выявлению и</w:t>
      </w:r>
      <w:r w:rsidR="001213F6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последующему устранению причин коррупции (профилактика коррупции);</w:t>
      </w:r>
    </w:p>
    <w:p w:rsidR="002104EF" w:rsidRPr="00E2164C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б)</w:t>
      </w:r>
      <w:r w:rsidRPr="00E2164C">
        <w:rPr>
          <w:rStyle w:val="FontStyle35"/>
          <w:sz w:val="28"/>
          <w:szCs w:val="28"/>
        </w:rPr>
        <w:tab/>
        <w:t>по выявлению, предупреждению, пресечению, раскрытию и</w:t>
      </w:r>
      <w:r w:rsidR="001213F6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расследованию коррупционных правонарушений (борьба с коррупцией);</w:t>
      </w:r>
    </w:p>
    <w:p w:rsidR="002104EF" w:rsidRPr="00E2164C" w:rsidRDefault="002104EF" w:rsidP="00E36D1F">
      <w:pPr>
        <w:pStyle w:val="Style17"/>
        <w:widowControl/>
        <w:tabs>
          <w:tab w:val="left" w:pos="917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в)</w:t>
      </w:r>
      <w:r w:rsidRPr="00E2164C">
        <w:rPr>
          <w:rStyle w:val="FontStyle35"/>
          <w:sz w:val="28"/>
          <w:szCs w:val="28"/>
        </w:rPr>
        <w:tab/>
        <w:t>по минимизации и (или) ликвидации последствий коррупционных</w:t>
      </w:r>
      <w:r w:rsidR="001213F6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правонарушений.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3"/>
          <w:sz w:val="28"/>
          <w:szCs w:val="28"/>
        </w:rPr>
        <w:t xml:space="preserve">Организация </w:t>
      </w:r>
      <w:r w:rsidRPr="00E2164C">
        <w:rPr>
          <w:rStyle w:val="FontStyle35"/>
          <w:sz w:val="28"/>
          <w:szCs w:val="28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3"/>
          <w:sz w:val="28"/>
          <w:szCs w:val="28"/>
        </w:rPr>
        <w:t xml:space="preserve">Контрагент </w:t>
      </w:r>
      <w:r w:rsidRPr="00E2164C">
        <w:rPr>
          <w:rStyle w:val="FontStyle35"/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E2164C">
        <w:rPr>
          <w:rStyle w:val="FontStyle33"/>
          <w:sz w:val="28"/>
          <w:szCs w:val="28"/>
        </w:rPr>
        <w:t xml:space="preserve">Взятка </w:t>
      </w:r>
      <w:r w:rsidRPr="00E2164C">
        <w:rPr>
          <w:rStyle w:val="FontStyle35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2164C">
        <w:rPr>
          <w:rStyle w:val="FontStyle35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E2164C">
        <w:rPr>
          <w:rStyle w:val="FontStyle33"/>
          <w:sz w:val="28"/>
          <w:szCs w:val="28"/>
        </w:rPr>
        <w:t xml:space="preserve">Коммерческий подкуп </w:t>
      </w:r>
      <w:r w:rsidRPr="00E2164C">
        <w:rPr>
          <w:rStyle w:val="FontStyle35"/>
          <w:sz w:val="28"/>
          <w:szCs w:val="28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proofErr w:type="gramStart"/>
      <w:r w:rsidRPr="00E2164C">
        <w:rPr>
          <w:rStyle w:val="FontStyle33"/>
          <w:sz w:val="28"/>
          <w:szCs w:val="28"/>
        </w:rPr>
        <w:t xml:space="preserve">Конфликт интересов </w:t>
      </w:r>
      <w:r w:rsidRPr="00E2164C">
        <w:rPr>
          <w:rStyle w:val="FontStyle35"/>
          <w:sz w:val="28"/>
          <w:szCs w:val="28"/>
        </w:rPr>
        <w:t xml:space="preserve"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</w:t>
      </w:r>
      <w:r w:rsidRPr="00E2164C">
        <w:rPr>
          <w:rStyle w:val="FontStyle35"/>
          <w:sz w:val="28"/>
          <w:szCs w:val="28"/>
        </w:rPr>
        <w:lastRenderedPageBreak/>
        <w:t>имуществу и (или) деловой репутации организации, работником</w:t>
      </w:r>
      <w:proofErr w:type="gramEnd"/>
      <w:r w:rsidRPr="00E2164C">
        <w:rPr>
          <w:rStyle w:val="FontStyle35"/>
          <w:sz w:val="28"/>
          <w:szCs w:val="28"/>
        </w:rPr>
        <w:t xml:space="preserve"> (представителем организации) которой он является.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3"/>
          <w:sz w:val="28"/>
          <w:szCs w:val="28"/>
        </w:rPr>
        <w:t xml:space="preserve">Личная заинтересованность </w:t>
      </w:r>
      <w:r w:rsidR="004F33E3" w:rsidRPr="00E2164C">
        <w:rPr>
          <w:rStyle w:val="FontStyle33"/>
          <w:sz w:val="28"/>
          <w:szCs w:val="28"/>
        </w:rPr>
        <w:t xml:space="preserve">сотрудника </w:t>
      </w:r>
      <w:r w:rsidRPr="00E2164C">
        <w:rPr>
          <w:rStyle w:val="FontStyle33"/>
          <w:sz w:val="28"/>
          <w:szCs w:val="28"/>
        </w:rPr>
        <w:t xml:space="preserve">(представителя </w:t>
      </w:r>
      <w:r w:rsidR="004F33E3" w:rsidRPr="00E2164C">
        <w:rPr>
          <w:rStyle w:val="FontStyle33"/>
          <w:sz w:val="28"/>
          <w:szCs w:val="28"/>
        </w:rPr>
        <w:t>Учреждения</w:t>
      </w:r>
      <w:r w:rsidRPr="00E2164C">
        <w:rPr>
          <w:rStyle w:val="FontStyle33"/>
          <w:sz w:val="28"/>
          <w:szCs w:val="28"/>
        </w:rPr>
        <w:t xml:space="preserve">) </w:t>
      </w:r>
      <w:proofErr w:type="gramStart"/>
      <w:r w:rsidRPr="00E2164C">
        <w:rPr>
          <w:rStyle w:val="FontStyle35"/>
          <w:sz w:val="28"/>
          <w:szCs w:val="28"/>
        </w:rPr>
        <w:t>-з</w:t>
      </w:r>
      <w:proofErr w:type="gramEnd"/>
      <w:r w:rsidRPr="00E2164C">
        <w:rPr>
          <w:rStyle w:val="FontStyle35"/>
          <w:sz w:val="28"/>
          <w:szCs w:val="28"/>
        </w:rPr>
        <w:t xml:space="preserve">аинтересованность </w:t>
      </w:r>
      <w:r w:rsidR="004F33E3" w:rsidRPr="00E2164C">
        <w:rPr>
          <w:rStyle w:val="FontStyle35"/>
          <w:sz w:val="28"/>
          <w:szCs w:val="28"/>
        </w:rPr>
        <w:t>сотрудника</w:t>
      </w:r>
      <w:r w:rsidRPr="00E2164C">
        <w:rPr>
          <w:rStyle w:val="FontStyle35"/>
          <w:sz w:val="28"/>
          <w:szCs w:val="28"/>
        </w:rPr>
        <w:t xml:space="preserve"> (представителя </w:t>
      </w:r>
      <w:r w:rsidR="004F33E3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), связанная с возможностью получения </w:t>
      </w:r>
      <w:r w:rsidR="004F33E3" w:rsidRPr="00E2164C">
        <w:rPr>
          <w:rStyle w:val="FontStyle35"/>
          <w:sz w:val="28"/>
          <w:szCs w:val="28"/>
        </w:rPr>
        <w:t>сотрудником</w:t>
      </w:r>
      <w:r w:rsidRPr="00E2164C">
        <w:rPr>
          <w:rStyle w:val="FontStyle35"/>
          <w:sz w:val="28"/>
          <w:szCs w:val="28"/>
        </w:rPr>
        <w:t xml:space="preserve"> (представителем </w:t>
      </w:r>
      <w:r w:rsidR="004F33E3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04EF" w:rsidRPr="00E2164C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EF" w:rsidRPr="00E2164C" w:rsidRDefault="001213F6" w:rsidP="00E36D1F">
      <w:pPr>
        <w:pStyle w:val="Style12"/>
        <w:widowControl/>
        <w:ind w:firstLine="709"/>
        <w:rPr>
          <w:rStyle w:val="FontStyle33"/>
          <w:sz w:val="28"/>
          <w:szCs w:val="28"/>
        </w:rPr>
      </w:pPr>
      <w:r w:rsidRPr="00E2164C">
        <w:rPr>
          <w:rStyle w:val="FontStyle33"/>
          <w:sz w:val="28"/>
          <w:szCs w:val="28"/>
        </w:rPr>
        <w:t>3</w:t>
      </w:r>
      <w:r w:rsidR="002104EF" w:rsidRPr="00E2164C">
        <w:rPr>
          <w:rStyle w:val="FontStyle33"/>
          <w:sz w:val="28"/>
          <w:szCs w:val="28"/>
        </w:rPr>
        <w:t>.</w:t>
      </w:r>
      <w:r w:rsidRPr="00E2164C">
        <w:rPr>
          <w:rStyle w:val="FontStyle33"/>
          <w:sz w:val="28"/>
          <w:szCs w:val="28"/>
        </w:rPr>
        <w:t xml:space="preserve"> </w:t>
      </w:r>
      <w:r w:rsidR="002104EF" w:rsidRPr="00E2164C">
        <w:rPr>
          <w:rStyle w:val="FontStyle33"/>
          <w:sz w:val="28"/>
          <w:szCs w:val="28"/>
        </w:rPr>
        <w:t xml:space="preserve">Основные принципы антикоррупционной деятельности </w:t>
      </w:r>
      <w:r w:rsidR="004F33E3" w:rsidRPr="00E2164C">
        <w:rPr>
          <w:rStyle w:val="FontStyle33"/>
          <w:sz w:val="28"/>
          <w:szCs w:val="28"/>
        </w:rPr>
        <w:t>Учреждения</w:t>
      </w:r>
    </w:p>
    <w:p w:rsidR="002104EF" w:rsidRPr="00E2164C" w:rsidRDefault="002104EF" w:rsidP="00E36D1F">
      <w:pPr>
        <w:pStyle w:val="Style21"/>
        <w:widowControl/>
        <w:spacing w:line="240" w:lineRule="auto"/>
        <w:ind w:firstLine="709"/>
        <w:rPr>
          <w:sz w:val="28"/>
          <w:szCs w:val="28"/>
        </w:rPr>
      </w:pPr>
    </w:p>
    <w:p w:rsidR="002104EF" w:rsidRPr="00E2164C" w:rsidRDefault="002104EF" w:rsidP="00E36D1F">
      <w:pPr>
        <w:pStyle w:val="Style21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Системы мер противодействия коррупции </w:t>
      </w:r>
      <w:r w:rsidR="004F33E3" w:rsidRPr="00E2164C">
        <w:rPr>
          <w:rStyle w:val="FontStyle35"/>
          <w:sz w:val="28"/>
          <w:szCs w:val="28"/>
        </w:rPr>
        <w:t>в Учреждении</w:t>
      </w:r>
      <w:r w:rsidRPr="00E2164C">
        <w:rPr>
          <w:rStyle w:val="FontStyle35"/>
          <w:sz w:val="28"/>
          <w:szCs w:val="28"/>
        </w:rPr>
        <w:t xml:space="preserve"> основываться на следующих </w:t>
      </w:r>
      <w:r w:rsidRPr="00E2164C">
        <w:rPr>
          <w:rStyle w:val="FontStyle31"/>
          <w:b w:val="0"/>
          <w:sz w:val="28"/>
          <w:szCs w:val="28"/>
        </w:rPr>
        <w:t>ключевых принципах: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1.</w:t>
      </w:r>
      <w:r w:rsidRPr="00E2164C">
        <w:rPr>
          <w:rStyle w:val="FontStyle35"/>
          <w:sz w:val="28"/>
          <w:szCs w:val="28"/>
          <w:u w:val="single"/>
        </w:rPr>
        <w:tab/>
        <w:t xml:space="preserve">Принцип соответствия </w:t>
      </w:r>
      <w:r w:rsidR="005A020A" w:rsidRPr="00E2164C">
        <w:rPr>
          <w:rStyle w:val="FontStyle35"/>
          <w:sz w:val="28"/>
          <w:szCs w:val="28"/>
          <w:u w:val="single"/>
        </w:rPr>
        <w:t>положения</w:t>
      </w:r>
      <w:r w:rsidRPr="00E2164C">
        <w:rPr>
          <w:rStyle w:val="FontStyle35"/>
          <w:sz w:val="28"/>
          <w:szCs w:val="28"/>
          <w:u w:val="single"/>
        </w:rPr>
        <w:t xml:space="preserve"> </w:t>
      </w:r>
      <w:r w:rsidR="004F33E3" w:rsidRPr="00E2164C">
        <w:rPr>
          <w:rStyle w:val="FontStyle35"/>
          <w:sz w:val="28"/>
          <w:szCs w:val="28"/>
          <w:u w:val="single"/>
        </w:rPr>
        <w:t xml:space="preserve">Учреждения </w:t>
      </w:r>
      <w:r w:rsidRPr="00E2164C">
        <w:rPr>
          <w:rStyle w:val="FontStyle35"/>
          <w:sz w:val="28"/>
          <w:szCs w:val="28"/>
          <w:u w:val="single"/>
        </w:rPr>
        <w:t xml:space="preserve"> действующему</w:t>
      </w:r>
      <w:r w:rsidR="001213F6" w:rsidRPr="00E2164C">
        <w:rPr>
          <w:rStyle w:val="FontStyle35"/>
          <w:sz w:val="28"/>
          <w:szCs w:val="28"/>
          <w:u w:val="single"/>
        </w:rPr>
        <w:t xml:space="preserve"> </w:t>
      </w:r>
      <w:r w:rsidRPr="00E2164C">
        <w:rPr>
          <w:rStyle w:val="FontStyle35"/>
          <w:sz w:val="28"/>
          <w:szCs w:val="28"/>
          <w:u w:val="single"/>
        </w:rPr>
        <w:t>законодательству и общепринятым нормам.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2.</w:t>
      </w:r>
      <w:r w:rsidRPr="00E2164C">
        <w:rPr>
          <w:rStyle w:val="FontStyle35"/>
          <w:sz w:val="28"/>
          <w:szCs w:val="28"/>
          <w:u w:val="single"/>
        </w:rPr>
        <w:tab/>
        <w:t xml:space="preserve">Принцип личного примера </w:t>
      </w:r>
      <w:r w:rsidR="004F33E3" w:rsidRPr="00E2164C">
        <w:rPr>
          <w:rStyle w:val="FontStyle35"/>
          <w:sz w:val="28"/>
          <w:szCs w:val="28"/>
          <w:u w:val="single"/>
        </w:rPr>
        <w:t>руководителя</w:t>
      </w:r>
      <w:r w:rsidRPr="00E2164C">
        <w:rPr>
          <w:rStyle w:val="FontStyle35"/>
          <w:sz w:val="28"/>
          <w:szCs w:val="28"/>
          <w:u w:val="single"/>
        </w:rPr>
        <w:t>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Ключевая роль </w:t>
      </w:r>
      <w:r w:rsidR="004F33E3" w:rsidRPr="00E2164C">
        <w:rPr>
          <w:rStyle w:val="FontStyle35"/>
          <w:sz w:val="28"/>
          <w:szCs w:val="28"/>
        </w:rPr>
        <w:t xml:space="preserve">руководителя Учреждения </w:t>
      </w:r>
      <w:r w:rsidRPr="00E2164C">
        <w:rPr>
          <w:rStyle w:val="FontStyle35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3.</w:t>
      </w:r>
      <w:r w:rsidRPr="00E2164C">
        <w:rPr>
          <w:rStyle w:val="FontStyle35"/>
          <w:sz w:val="28"/>
          <w:szCs w:val="28"/>
          <w:u w:val="single"/>
        </w:rPr>
        <w:tab/>
        <w:t xml:space="preserve">Принцип вовлеченности </w:t>
      </w:r>
      <w:r w:rsidR="004F33E3" w:rsidRPr="00E2164C">
        <w:rPr>
          <w:rStyle w:val="FontStyle35"/>
          <w:sz w:val="28"/>
          <w:szCs w:val="28"/>
          <w:u w:val="single"/>
        </w:rPr>
        <w:t>сотрудников</w:t>
      </w:r>
      <w:r w:rsidRPr="00E2164C">
        <w:rPr>
          <w:rStyle w:val="FontStyle35"/>
          <w:sz w:val="28"/>
          <w:szCs w:val="28"/>
          <w:u w:val="single"/>
        </w:rPr>
        <w:t>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Информированность </w:t>
      </w:r>
      <w:r w:rsidR="004F33E3" w:rsidRPr="00E2164C">
        <w:rPr>
          <w:rStyle w:val="FontStyle35"/>
          <w:sz w:val="28"/>
          <w:szCs w:val="28"/>
        </w:rPr>
        <w:t>сотрудников</w:t>
      </w:r>
      <w:r w:rsidRPr="00E2164C">
        <w:rPr>
          <w:rStyle w:val="FontStyle35"/>
          <w:sz w:val="28"/>
          <w:szCs w:val="28"/>
        </w:rPr>
        <w:t xml:space="preserve"> </w:t>
      </w:r>
      <w:r w:rsidR="004F33E3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4.</w:t>
      </w:r>
      <w:r w:rsidRPr="00E2164C">
        <w:rPr>
          <w:rStyle w:val="FontStyle35"/>
          <w:sz w:val="28"/>
          <w:szCs w:val="28"/>
          <w:u w:val="single"/>
        </w:rPr>
        <w:tab/>
        <w:t>Принцип соразмерности антикоррупционных процедур риску</w:t>
      </w:r>
      <w:r w:rsidR="001213F6" w:rsidRPr="00E2164C">
        <w:rPr>
          <w:rStyle w:val="FontStyle35"/>
          <w:sz w:val="28"/>
          <w:szCs w:val="28"/>
          <w:u w:val="single"/>
        </w:rPr>
        <w:t xml:space="preserve"> </w:t>
      </w:r>
      <w:r w:rsidRPr="00E2164C">
        <w:rPr>
          <w:rStyle w:val="FontStyle35"/>
          <w:sz w:val="28"/>
          <w:szCs w:val="28"/>
          <w:u w:val="single"/>
        </w:rPr>
        <w:t>коррупции.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4F33E3" w:rsidRPr="00E2164C">
        <w:rPr>
          <w:rStyle w:val="FontStyle35"/>
          <w:sz w:val="28"/>
          <w:szCs w:val="28"/>
        </w:rPr>
        <w:t>Учреждения, ее руководителя</w:t>
      </w:r>
      <w:r w:rsidRPr="00E2164C">
        <w:rPr>
          <w:rStyle w:val="FontStyle35"/>
          <w:sz w:val="28"/>
          <w:szCs w:val="28"/>
        </w:rPr>
        <w:t xml:space="preserve"> и сотрудников в коррупционную деятельность, осуществляется с учетом су</w:t>
      </w:r>
      <w:r w:rsidR="004F33E3" w:rsidRPr="00E2164C">
        <w:rPr>
          <w:rStyle w:val="FontStyle35"/>
          <w:sz w:val="28"/>
          <w:szCs w:val="28"/>
        </w:rPr>
        <w:t>ществующих в деятельности данного</w:t>
      </w:r>
      <w:r w:rsidRPr="00E2164C">
        <w:rPr>
          <w:rStyle w:val="FontStyle35"/>
          <w:sz w:val="28"/>
          <w:szCs w:val="28"/>
        </w:rPr>
        <w:t xml:space="preserve"> </w:t>
      </w:r>
      <w:r w:rsidR="004F33E3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коррупционных рисков.</w:t>
      </w:r>
    </w:p>
    <w:p w:rsidR="001213F6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5.</w:t>
      </w:r>
      <w:r w:rsidRPr="00E2164C">
        <w:rPr>
          <w:rStyle w:val="FontStyle35"/>
          <w:sz w:val="28"/>
          <w:szCs w:val="28"/>
          <w:u w:val="single"/>
        </w:rPr>
        <w:tab/>
        <w:t>Принцип эффективности антикоррупционных процедур.</w:t>
      </w:r>
      <w:r w:rsidR="001213F6" w:rsidRPr="00E2164C">
        <w:rPr>
          <w:rStyle w:val="FontStyle35"/>
          <w:sz w:val="28"/>
          <w:szCs w:val="28"/>
          <w:u w:val="single"/>
        </w:rPr>
        <w:t xml:space="preserve"> 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Применение в </w:t>
      </w:r>
      <w:r w:rsidR="004F33E3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 xml:space="preserve"> таких антикоррупционных мероприятий,</w:t>
      </w:r>
      <w:r w:rsidR="00EE7C6A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E2164C">
        <w:rPr>
          <w:rStyle w:val="FontStyle35"/>
          <w:sz w:val="28"/>
          <w:szCs w:val="28"/>
        </w:rPr>
        <w:t>приносят значимый результат</w:t>
      </w:r>
      <w:proofErr w:type="gramEnd"/>
      <w:r w:rsidRPr="00E2164C">
        <w:rPr>
          <w:rStyle w:val="FontStyle35"/>
          <w:sz w:val="28"/>
          <w:szCs w:val="28"/>
        </w:rPr>
        <w:t>.</w:t>
      </w:r>
    </w:p>
    <w:p w:rsidR="00EE7C6A" w:rsidRPr="00E2164C" w:rsidRDefault="002104EF" w:rsidP="00E36D1F">
      <w:pPr>
        <w:pStyle w:val="Style10"/>
        <w:widowControl/>
        <w:numPr>
          <w:ilvl w:val="0"/>
          <w:numId w:val="14"/>
        </w:numPr>
        <w:tabs>
          <w:tab w:val="left" w:pos="1080"/>
        </w:tabs>
        <w:spacing w:line="240" w:lineRule="auto"/>
        <w:ind w:left="0"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Принцип ответственности и неотвратимости наказания.</w:t>
      </w:r>
      <w:r w:rsidR="00EE7C6A" w:rsidRPr="00E2164C">
        <w:rPr>
          <w:rStyle w:val="FontStyle35"/>
          <w:sz w:val="28"/>
          <w:szCs w:val="28"/>
          <w:u w:val="single"/>
        </w:rPr>
        <w:t xml:space="preserve"> 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Неотвратимость наказания для </w:t>
      </w:r>
      <w:r w:rsidR="004F33E3" w:rsidRPr="00E2164C">
        <w:rPr>
          <w:rStyle w:val="FontStyle35"/>
          <w:sz w:val="28"/>
          <w:szCs w:val="28"/>
        </w:rPr>
        <w:t>сотрудников учреждения</w:t>
      </w:r>
      <w:r w:rsidRPr="00E2164C">
        <w:rPr>
          <w:rStyle w:val="FontStyle35"/>
          <w:sz w:val="28"/>
          <w:szCs w:val="28"/>
        </w:rPr>
        <w:t xml:space="preserve"> вне зависимости от</w:t>
      </w:r>
      <w:r w:rsidR="00EE7C6A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 xml:space="preserve"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4F33E3" w:rsidRPr="00E2164C">
        <w:rPr>
          <w:rStyle w:val="FontStyle35"/>
          <w:sz w:val="28"/>
          <w:szCs w:val="28"/>
        </w:rPr>
        <w:t>руководителя Учреждения</w:t>
      </w:r>
      <w:r w:rsidR="0029712F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lastRenderedPageBreak/>
        <w:t xml:space="preserve">и за реализацию внутриорганизационной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EE7C6A" w:rsidRPr="00E2164C">
        <w:rPr>
          <w:rStyle w:val="FontStyle35"/>
          <w:sz w:val="28"/>
          <w:szCs w:val="28"/>
        </w:rPr>
        <w:t xml:space="preserve"> противодействия коррупции</w:t>
      </w:r>
      <w:r w:rsidRPr="00E2164C">
        <w:rPr>
          <w:rStyle w:val="FontStyle35"/>
          <w:sz w:val="28"/>
          <w:szCs w:val="28"/>
        </w:rPr>
        <w:t>.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7.</w:t>
      </w:r>
      <w:r w:rsidRPr="00E2164C">
        <w:rPr>
          <w:rStyle w:val="FontStyle35"/>
          <w:sz w:val="28"/>
          <w:szCs w:val="28"/>
          <w:u w:val="single"/>
        </w:rPr>
        <w:tab/>
        <w:t>Принцип открытости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1664AC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 xml:space="preserve"> антикоррупционных стандартах ведения деятельности.</w:t>
      </w:r>
    </w:p>
    <w:p w:rsidR="00EE7C6A" w:rsidRPr="00E2164C" w:rsidRDefault="00674A99" w:rsidP="00674A99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  <w:u w:val="single"/>
        </w:rPr>
      </w:pPr>
      <w:r w:rsidRPr="00E2164C">
        <w:rPr>
          <w:rStyle w:val="FontStyle35"/>
          <w:sz w:val="28"/>
          <w:szCs w:val="28"/>
          <w:u w:val="single"/>
        </w:rPr>
        <w:t>8.</w:t>
      </w:r>
      <w:r w:rsidRPr="00E2164C">
        <w:rPr>
          <w:rStyle w:val="FontStyle35"/>
          <w:sz w:val="28"/>
          <w:szCs w:val="28"/>
          <w:u w:val="single"/>
        </w:rPr>
        <w:tab/>
      </w:r>
      <w:r w:rsidR="002104EF" w:rsidRPr="00E2164C">
        <w:rPr>
          <w:rStyle w:val="FontStyle35"/>
          <w:sz w:val="28"/>
          <w:szCs w:val="28"/>
          <w:u w:val="single"/>
        </w:rPr>
        <w:t>Принцип постоянного контроля и регулярного мониторинга.</w:t>
      </w:r>
    </w:p>
    <w:p w:rsidR="002104EF" w:rsidRPr="00E2164C" w:rsidRDefault="002104EF" w:rsidP="00E36D1F">
      <w:pPr>
        <w:pStyle w:val="Style10"/>
        <w:widowControl/>
        <w:tabs>
          <w:tab w:val="left" w:pos="1080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Регулярное осуществление мониторинга эффективности внедренных</w:t>
      </w:r>
      <w:r w:rsidR="00EE7C6A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 xml:space="preserve">антикоррупционных стандартов и процедур, а также </w:t>
      </w:r>
      <w:proofErr w:type="gramStart"/>
      <w:r w:rsidRPr="00E2164C">
        <w:rPr>
          <w:rStyle w:val="FontStyle35"/>
          <w:sz w:val="28"/>
          <w:szCs w:val="28"/>
        </w:rPr>
        <w:t>контроля за</w:t>
      </w:r>
      <w:proofErr w:type="gramEnd"/>
      <w:r w:rsidRPr="00E2164C">
        <w:rPr>
          <w:rStyle w:val="FontStyle35"/>
          <w:sz w:val="28"/>
          <w:szCs w:val="28"/>
        </w:rPr>
        <w:t xml:space="preserve"> их исполнением.</w:t>
      </w:r>
    </w:p>
    <w:p w:rsidR="002104EF" w:rsidRPr="00E2164C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EF" w:rsidRPr="00E2164C" w:rsidRDefault="002104EF" w:rsidP="001664AC">
      <w:pPr>
        <w:pStyle w:val="Style24"/>
        <w:widowControl/>
        <w:spacing w:line="240" w:lineRule="auto"/>
        <w:ind w:firstLine="709"/>
        <w:jc w:val="center"/>
        <w:rPr>
          <w:rStyle w:val="FontStyle33"/>
          <w:i w:val="0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t xml:space="preserve">4. Область применения </w:t>
      </w:r>
      <w:r w:rsidR="00674A99" w:rsidRPr="00E2164C">
        <w:rPr>
          <w:rStyle w:val="FontStyle33"/>
          <w:i w:val="0"/>
          <w:sz w:val="28"/>
          <w:szCs w:val="28"/>
        </w:rPr>
        <w:t>положения</w:t>
      </w:r>
      <w:r w:rsidRPr="00E2164C">
        <w:rPr>
          <w:rStyle w:val="FontStyle33"/>
          <w:i w:val="0"/>
          <w:sz w:val="28"/>
          <w:szCs w:val="28"/>
        </w:rPr>
        <w:t xml:space="preserve"> и круг лиц, попадающих под ее действие</w:t>
      </w:r>
    </w:p>
    <w:p w:rsidR="00C50ECE" w:rsidRPr="00E2164C" w:rsidRDefault="00C50ECE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Основным кругом лиц, попадающих под действие </w:t>
      </w:r>
      <w:r w:rsidR="00674A99" w:rsidRPr="00E2164C">
        <w:rPr>
          <w:rStyle w:val="FontStyle35"/>
          <w:sz w:val="28"/>
          <w:szCs w:val="28"/>
        </w:rPr>
        <w:t>положения</w:t>
      </w:r>
      <w:r w:rsidRPr="00E2164C">
        <w:rPr>
          <w:rStyle w:val="FontStyle35"/>
          <w:sz w:val="28"/>
          <w:szCs w:val="28"/>
        </w:rPr>
        <w:t xml:space="preserve">, являются </w:t>
      </w:r>
      <w:r w:rsidR="002B0CF2" w:rsidRPr="00E2164C">
        <w:rPr>
          <w:rStyle w:val="FontStyle35"/>
          <w:sz w:val="28"/>
          <w:szCs w:val="28"/>
        </w:rPr>
        <w:t>сотрудники</w:t>
      </w:r>
      <w:r w:rsidRPr="00E2164C">
        <w:rPr>
          <w:rStyle w:val="FontStyle35"/>
          <w:sz w:val="28"/>
          <w:szCs w:val="28"/>
        </w:rPr>
        <w:t xml:space="preserve"> </w:t>
      </w:r>
      <w:r w:rsidR="002B0CF2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, находящиеся с ним в трудовых отношениях, вне зависимости от занимаемой должности и выполняемых функций. </w:t>
      </w:r>
      <w:r w:rsidR="00674A99" w:rsidRPr="00E2164C">
        <w:rPr>
          <w:rStyle w:val="FontStyle35"/>
          <w:sz w:val="28"/>
          <w:szCs w:val="28"/>
        </w:rPr>
        <w:t>Положение</w:t>
      </w:r>
      <w:r w:rsidRPr="00E2164C">
        <w:rPr>
          <w:rStyle w:val="FontStyle35"/>
          <w:sz w:val="28"/>
          <w:szCs w:val="28"/>
        </w:rPr>
        <w:t xml:space="preserve"> распр</w:t>
      </w:r>
      <w:r w:rsidR="002B0CF2" w:rsidRPr="00E2164C">
        <w:rPr>
          <w:rStyle w:val="FontStyle35"/>
          <w:sz w:val="28"/>
          <w:szCs w:val="28"/>
        </w:rPr>
        <w:t>остраняется и на лиц, выполняющих</w:t>
      </w:r>
      <w:r w:rsidRPr="00E2164C">
        <w:rPr>
          <w:rStyle w:val="FontStyle35"/>
          <w:sz w:val="28"/>
          <w:szCs w:val="28"/>
        </w:rPr>
        <w:t xml:space="preserve"> для </w:t>
      </w:r>
      <w:r w:rsidR="0029712F" w:rsidRPr="00E2164C">
        <w:rPr>
          <w:rStyle w:val="FontStyle35"/>
          <w:sz w:val="28"/>
          <w:szCs w:val="28"/>
        </w:rPr>
        <w:t>Дома детского творчества</w:t>
      </w:r>
      <w:r w:rsidRPr="00E2164C">
        <w:rPr>
          <w:rStyle w:val="FontStyle35"/>
          <w:sz w:val="28"/>
          <w:szCs w:val="28"/>
        </w:rPr>
        <w:t xml:space="preserve"> работы или предоставляющие услуги на основе гражданско-правовых договоров.</w:t>
      </w:r>
    </w:p>
    <w:p w:rsidR="002104EF" w:rsidRPr="00E2164C" w:rsidRDefault="002104EF" w:rsidP="00E36D1F">
      <w:pPr>
        <w:pStyle w:val="Style26"/>
        <w:widowControl/>
        <w:spacing w:line="240" w:lineRule="auto"/>
        <w:ind w:firstLine="709"/>
        <w:rPr>
          <w:sz w:val="28"/>
          <w:szCs w:val="28"/>
        </w:rPr>
      </w:pPr>
    </w:p>
    <w:p w:rsidR="002104EF" w:rsidRPr="00E2164C" w:rsidRDefault="002104EF" w:rsidP="00BF0A9F">
      <w:pPr>
        <w:pStyle w:val="Style26"/>
        <w:widowControl/>
        <w:spacing w:line="240" w:lineRule="auto"/>
        <w:ind w:firstLine="709"/>
        <w:jc w:val="center"/>
        <w:rPr>
          <w:rStyle w:val="FontStyle33"/>
          <w:i w:val="0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t xml:space="preserve">5. Определение должностных лиц </w:t>
      </w:r>
      <w:r w:rsidR="008D4915" w:rsidRPr="00E2164C">
        <w:rPr>
          <w:rStyle w:val="FontStyle33"/>
          <w:i w:val="0"/>
          <w:sz w:val="28"/>
          <w:szCs w:val="28"/>
        </w:rPr>
        <w:t>Учреждения,</w:t>
      </w:r>
      <w:r w:rsidRPr="00E2164C">
        <w:rPr>
          <w:rStyle w:val="FontStyle33"/>
          <w:i w:val="0"/>
          <w:sz w:val="28"/>
          <w:szCs w:val="28"/>
        </w:rPr>
        <w:t xml:space="preserve"> ответственных за реализацию </w:t>
      </w:r>
      <w:r w:rsidR="00674A99" w:rsidRPr="00E2164C">
        <w:rPr>
          <w:rStyle w:val="FontStyle35"/>
          <w:b/>
          <w:sz w:val="28"/>
          <w:szCs w:val="28"/>
        </w:rPr>
        <w:t>положения</w:t>
      </w:r>
      <w:r w:rsidR="00EE7C6A" w:rsidRPr="00E2164C">
        <w:rPr>
          <w:rStyle w:val="FontStyle35"/>
          <w:b/>
          <w:sz w:val="28"/>
          <w:szCs w:val="28"/>
        </w:rPr>
        <w:t xml:space="preserve"> противодействия коррупции</w:t>
      </w:r>
    </w:p>
    <w:p w:rsidR="00C50ECE" w:rsidRPr="00E2164C" w:rsidRDefault="00C50ECE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В </w:t>
      </w:r>
      <w:r w:rsidR="008D4915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Задачи, функции и полномочия директора в сфере противодействия</w:t>
      </w:r>
      <w:r w:rsidR="00C50ECE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коррупции определены его Должностной инструкцией.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Эти обязанности включают в частности: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разработку локальных нормативных актов </w:t>
      </w:r>
      <w:r w:rsidRPr="00E2164C">
        <w:rPr>
          <w:rStyle w:val="FontStyle35"/>
          <w:sz w:val="28"/>
          <w:szCs w:val="28"/>
        </w:rPr>
        <w:t>Учреждения</w:t>
      </w:r>
      <w:r w:rsidR="002104EF" w:rsidRPr="00E2164C">
        <w:rPr>
          <w:rStyle w:val="FontStyle35"/>
          <w:sz w:val="28"/>
          <w:szCs w:val="28"/>
        </w:rPr>
        <w:t xml:space="preserve">, направленных на реализацию мер по предупреждению коррупции (антикоррупционной </w:t>
      </w:r>
      <w:r w:rsidR="005A020A" w:rsidRPr="00E2164C">
        <w:rPr>
          <w:rStyle w:val="FontStyle35"/>
          <w:sz w:val="28"/>
          <w:szCs w:val="28"/>
        </w:rPr>
        <w:t>положения</w:t>
      </w:r>
      <w:r w:rsidR="002104EF" w:rsidRPr="00E2164C">
        <w:rPr>
          <w:rStyle w:val="FontStyle35"/>
          <w:sz w:val="28"/>
          <w:szCs w:val="28"/>
        </w:rPr>
        <w:t xml:space="preserve">, кодекса этики и служебного поведения </w:t>
      </w:r>
      <w:r w:rsidRPr="00E2164C">
        <w:rPr>
          <w:rStyle w:val="FontStyle35"/>
          <w:sz w:val="28"/>
          <w:szCs w:val="28"/>
        </w:rPr>
        <w:t>сотрудников</w:t>
      </w:r>
      <w:r w:rsidR="002104EF" w:rsidRPr="00E2164C">
        <w:rPr>
          <w:rStyle w:val="FontStyle35"/>
          <w:sz w:val="28"/>
          <w:szCs w:val="28"/>
        </w:rPr>
        <w:t xml:space="preserve"> и т.д.);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 </w:t>
      </w:r>
      <w:r w:rsidRPr="00E2164C">
        <w:rPr>
          <w:rStyle w:val="FontStyle35"/>
          <w:sz w:val="28"/>
          <w:szCs w:val="28"/>
        </w:rPr>
        <w:t>сотрудниками Учреждения</w:t>
      </w:r>
      <w:r w:rsidR="002104EF" w:rsidRPr="00E2164C">
        <w:rPr>
          <w:rStyle w:val="FontStyle35"/>
          <w:sz w:val="28"/>
          <w:szCs w:val="28"/>
        </w:rPr>
        <w:t>;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>организация проведения оценки коррупционных рисков;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прием и рассмотрение сообщений о случаях склонения </w:t>
      </w:r>
      <w:r w:rsidRPr="00E2164C">
        <w:rPr>
          <w:rStyle w:val="FontStyle35"/>
          <w:sz w:val="28"/>
          <w:szCs w:val="28"/>
        </w:rPr>
        <w:t>сотрудников</w:t>
      </w:r>
      <w:r w:rsidR="002104EF" w:rsidRPr="00E2164C">
        <w:rPr>
          <w:rStyle w:val="FontStyle35"/>
          <w:sz w:val="28"/>
          <w:szCs w:val="28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Pr="00E2164C">
        <w:rPr>
          <w:rStyle w:val="FontStyle35"/>
          <w:sz w:val="28"/>
          <w:szCs w:val="28"/>
        </w:rPr>
        <w:t>Учреждения</w:t>
      </w:r>
      <w:r w:rsidR="002104EF" w:rsidRPr="00E2164C">
        <w:rPr>
          <w:rStyle w:val="FontStyle35"/>
          <w:sz w:val="28"/>
          <w:szCs w:val="28"/>
        </w:rPr>
        <w:t xml:space="preserve"> или иными лицами;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>организация заполнения и рассмотрения деклараций о конфликте интересов;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</w:t>
      </w:r>
      <w:r w:rsidRPr="00E2164C">
        <w:rPr>
          <w:rStyle w:val="FontStyle35"/>
          <w:sz w:val="28"/>
          <w:szCs w:val="28"/>
        </w:rPr>
        <w:t>сотрудников</w:t>
      </w:r>
      <w:r w:rsidR="002104EF" w:rsidRPr="00E2164C">
        <w:rPr>
          <w:rStyle w:val="FontStyle35"/>
          <w:sz w:val="28"/>
          <w:szCs w:val="28"/>
        </w:rPr>
        <w:t>;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lastRenderedPageBreak/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Pr="00E2164C">
        <w:rPr>
          <w:rStyle w:val="FontStyle35"/>
          <w:sz w:val="28"/>
          <w:szCs w:val="28"/>
        </w:rPr>
        <w:t>Учреждения</w:t>
      </w:r>
      <w:r w:rsidR="002104EF" w:rsidRPr="00E2164C">
        <w:rPr>
          <w:rStyle w:val="FontStyle35"/>
          <w:sz w:val="28"/>
          <w:szCs w:val="28"/>
        </w:rPr>
        <w:t xml:space="preserve"> по вопросам предупреждения и противодействия коррупции;</w:t>
      </w:r>
    </w:p>
    <w:p w:rsidR="002104EF" w:rsidRPr="00E2164C" w:rsidRDefault="008D4915" w:rsidP="008D4915">
      <w:pPr>
        <w:pStyle w:val="Style20"/>
        <w:widowControl/>
        <w:tabs>
          <w:tab w:val="left" w:pos="859"/>
          <w:tab w:val="left" w:pos="2808"/>
          <w:tab w:val="left" w:pos="5026"/>
          <w:tab w:val="left" w:pos="8021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>оказание</w:t>
      </w:r>
      <w:r w:rsidR="00C50ECE" w:rsidRPr="00E2164C">
        <w:rPr>
          <w:rStyle w:val="FontStyle35"/>
          <w:sz w:val="28"/>
          <w:szCs w:val="28"/>
        </w:rPr>
        <w:t xml:space="preserve"> </w:t>
      </w:r>
      <w:r w:rsidR="002104EF" w:rsidRPr="00E2164C">
        <w:rPr>
          <w:rStyle w:val="FontStyle35"/>
          <w:sz w:val="28"/>
          <w:szCs w:val="28"/>
        </w:rPr>
        <w:t>содействия</w:t>
      </w:r>
      <w:r w:rsidR="00C50ECE" w:rsidRPr="00E2164C">
        <w:rPr>
          <w:rStyle w:val="FontStyle35"/>
          <w:sz w:val="28"/>
          <w:szCs w:val="28"/>
        </w:rPr>
        <w:t xml:space="preserve"> </w:t>
      </w:r>
      <w:r w:rsidR="002104EF" w:rsidRPr="00E2164C">
        <w:rPr>
          <w:rStyle w:val="FontStyle35"/>
          <w:sz w:val="28"/>
          <w:szCs w:val="28"/>
        </w:rPr>
        <w:t>уполномоченным</w:t>
      </w:r>
      <w:r w:rsidR="00E413F9" w:rsidRPr="00E2164C">
        <w:rPr>
          <w:rStyle w:val="FontStyle35"/>
          <w:sz w:val="28"/>
          <w:szCs w:val="28"/>
        </w:rPr>
        <w:t xml:space="preserve"> </w:t>
      </w:r>
      <w:r w:rsidR="002104EF" w:rsidRPr="00E2164C">
        <w:rPr>
          <w:rStyle w:val="FontStyle35"/>
          <w:sz w:val="28"/>
          <w:szCs w:val="28"/>
        </w:rPr>
        <w:t>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104EF" w:rsidRPr="00E2164C" w:rsidRDefault="008D4915" w:rsidP="008D4915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2104EF" w:rsidRPr="00E2164C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EF" w:rsidRPr="00E2164C" w:rsidRDefault="002104EF" w:rsidP="00FC1A2F">
      <w:pPr>
        <w:pStyle w:val="Style24"/>
        <w:widowControl/>
        <w:spacing w:line="240" w:lineRule="auto"/>
        <w:ind w:firstLine="709"/>
        <w:jc w:val="center"/>
        <w:rPr>
          <w:rStyle w:val="FontStyle33"/>
          <w:i w:val="0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t xml:space="preserve">6. Определение и закрепление обязанностей </w:t>
      </w:r>
      <w:r w:rsidR="00FC1A2F" w:rsidRPr="00E2164C">
        <w:rPr>
          <w:rStyle w:val="FontStyle33"/>
          <w:i w:val="0"/>
          <w:sz w:val="28"/>
          <w:szCs w:val="28"/>
        </w:rPr>
        <w:t>сотрудников</w:t>
      </w:r>
      <w:r w:rsidRPr="00E2164C">
        <w:rPr>
          <w:rStyle w:val="FontStyle33"/>
          <w:i w:val="0"/>
          <w:sz w:val="28"/>
          <w:szCs w:val="28"/>
        </w:rPr>
        <w:t xml:space="preserve"> </w:t>
      </w:r>
      <w:r w:rsidR="00FC1A2F" w:rsidRPr="00E2164C">
        <w:rPr>
          <w:rStyle w:val="FontStyle33"/>
          <w:i w:val="0"/>
          <w:sz w:val="28"/>
          <w:szCs w:val="28"/>
        </w:rPr>
        <w:t>Учреждения</w:t>
      </w:r>
      <w:r w:rsidRPr="00E2164C">
        <w:rPr>
          <w:rStyle w:val="FontStyle33"/>
          <w:i w:val="0"/>
          <w:sz w:val="28"/>
          <w:szCs w:val="28"/>
        </w:rPr>
        <w:t>, связанных с предупреждением и противодействием коррупции</w:t>
      </w:r>
    </w:p>
    <w:p w:rsidR="00E413F9" w:rsidRPr="00E2164C" w:rsidRDefault="00E413F9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Обязанности </w:t>
      </w:r>
      <w:r w:rsidR="00FC1A2F" w:rsidRPr="00E2164C">
        <w:rPr>
          <w:rStyle w:val="FontStyle35"/>
          <w:sz w:val="28"/>
          <w:szCs w:val="28"/>
        </w:rPr>
        <w:t>сотрудников Учреждения</w:t>
      </w:r>
      <w:r w:rsidRPr="00E2164C">
        <w:rPr>
          <w:rStyle w:val="FontStyle35"/>
          <w:sz w:val="28"/>
          <w:szCs w:val="28"/>
        </w:rPr>
        <w:t xml:space="preserve"> в связи с предупреждением и противодействием коррупции являются общими для всех сотрудников </w:t>
      </w:r>
      <w:r w:rsidR="0029712F" w:rsidRPr="00E2164C">
        <w:rPr>
          <w:rStyle w:val="FontStyle35"/>
          <w:sz w:val="28"/>
          <w:szCs w:val="28"/>
        </w:rPr>
        <w:t>Дома детского творчества.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Общими обязанностями </w:t>
      </w:r>
      <w:r w:rsidR="00FC1A2F" w:rsidRPr="00E2164C">
        <w:rPr>
          <w:rStyle w:val="FontStyle35"/>
          <w:sz w:val="28"/>
          <w:szCs w:val="28"/>
        </w:rPr>
        <w:t>сотрудников</w:t>
      </w:r>
      <w:r w:rsidR="0029712F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в связи с предупреждением и противодействием коррупции являются следующие:</w:t>
      </w:r>
    </w:p>
    <w:p w:rsidR="002104EF" w:rsidRPr="00E2164C" w:rsidRDefault="00FC1A2F" w:rsidP="00FC1A2F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Pr="00E2164C">
        <w:rPr>
          <w:rStyle w:val="FontStyle35"/>
          <w:sz w:val="28"/>
          <w:szCs w:val="28"/>
        </w:rPr>
        <w:t>Учреждения;</w:t>
      </w:r>
    </w:p>
    <w:p w:rsidR="002104EF" w:rsidRPr="00E2164C" w:rsidRDefault="00FC1A2F" w:rsidP="00FC1A2F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E2164C">
        <w:rPr>
          <w:rStyle w:val="FontStyle35"/>
          <w:sz w:val="28"/>
          <w:szCs w:val="28"/>
        </w:rPr>
        <w:t>Учреждения</w:t>
      </w:r>
      <w:proofErr w:type="gramStart"/>
      <w:r w:rsidR="002104EF" w:rsidRPr="00E2164C">
        <w:rPr>
          <w:rStyle w:val="FontStyle35"/>
          <w:sz w:val="28"/>
          <w:szCs w:val="28"/>
        </w:rPr>
        <w:t xml:space="preserve"> ;</w:t>
      </w:r>
      <w:proofErr w:type="gramEnd"/>
    </w:p>
    <w:p w:rsidR="002104EF" w:rsidRPr="00E2164C" w:rsidRDefault="00FC1A2F" w:rsidP="00FC1A2F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незамедлительно информировать директора </w:t>
      </w:r>
      <w:r w:rsidRPr="00E2164C">
        <w:rPr>
          <w:rStyle w:val="FontStyle35"/>
          <w:sz w:val="28"/>
          <w:szCs w:val="28"/>
        </w:rPr>
        <w:t>Учреждения</w:t>
      </w:r>
      <w:r w:rsidR="002104EF" w:rsidRPr="00E2164C">
        <w:rPr>
          <w:rStyle w:val="FontStyle35"/>
          <w:sz w:val="28"/>
          <w:szCs w:val="28"/>
        </w:rPr>
        <w:t xml:space="preserve"> о случаях склонения </w:t>
      </w:r>
      <w:r w:rsidRPr="00E2164C">
        <w:rPr>
          <w:rStyle w:val="FontStyle35"/>
          <w:sz w:val="28"/>
          <w:szCs w:val="28"/>
        </w:rPr>
        <w:t>сотрудника</w:t>
      </w:r>
      <w:r w:rsidR="002104EF" w:rsidRPr="00E2164C">
        <w:rPr>
          <w:rStyle w:val="FontStyle35"/>
          <w:sz w:val="28"/>
          <w:szCs w:val="28"/>
        </w:rPr>
        <w:t xml:space="preserve"> к совершению коррупционных правонарушений;</w:t>
      </w:r>
    </w:p>
    <w:p w:rsidR="002104EF" w:rsidRPr="00E2164C" w:rsidRDefault="00FC1A2F" w:rsidP="00FC1A2F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незамедлительно информировать </w:t>
      </w:r>
      <w:r w:rsidRPr="00E2164C">
        <w:rPr>
          <w:rStyle w:val="FontStyle35"/>
          <w:sz w:val="28"/>
          <w:szCs w:val="28"/>
        </w:rPr>
        <w:t>директора Учреждения</w:t>
      </w:r>
      <w:r w:rsidR="002104EF" w:rsidRPr="00E2164C">
        <w:rPr>
          <w:rStyle w:val="FontStyle35"/>
          <w:sz w:val="28"/>
          <w:szCs w:val="28"/>
        </w:rPr>
        <w:t xml:space="preserve"> о ставшей известной информации о случаях совершения коррупционных правонарушений другими </w:t>
      </w:r>
      <w:r w:rsidRPr="00E2164C">
        <w:rPr>
          <w:rStyle w:val="FontStyle35"/>
          <w:sz w:val="28"/>
          <w:szCs w:val="28"/>
        </w:rPr>
        <w:t>сотрудниками</w:t>
      </w:r>
      <w:r w:rsidR="002104EF" w:rsidRPr="00E2164C">
        <w:rPr>
          <w:rStyle w:val="FontStyle35"/>
          <w:sz w:val="28"/>
          <w:szCs w:val="28"/>
        </w:rPr>
        <w:t xml:space="preserve">, контрагентами </w:t>
      </w:r>
      <w:r w:rsidRPr="00E2164C">
        <w:rPr>
          <w:rStyle w:val="FontStyle35"/>
          <w:sz w:val="28"/>
          <w:szCs w:val="28"/>
        </w:rPr>
        <w:t>Учреждения</w:t>
      </w:r>
      <w:r w:rsidR="002104EF" w:rsidRPr="00E2164C">
        <w:rPr>
          <w:rStyle w:val="FontStyle35"/>
          <w:sz w:val="28"/>
          <w:szCs w:val="28"/>
        </w:rPr>
        <w:t xml:space="preserve"> или иными лицами;</w:t>
      </w:r>
    </w:p>
    <w:p w:rsidR="002104EF" w:rsidRPr="00E2164C" w:rsidRDefault="00FC1A2F" w:rsidP="00FC1A2F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2104EF" w:rsidRPr="00E2164C">
        <w:rPr>
          <w:rStyle w:val="FontStyle35"/>
          <w:sz w:val="28"/>
          <w:szCs w:val="28"/>
        </w:rPr>
        <w:t xml:space="preserve">сообщить </w:t>
      </w:r>
      <w:r w:rsidRPr="00E2164C">
        <w:rPr>
          <w:rStyle w:val="FontStyle35"/>
          <w:sz w:val="28"/>
          <w:szCs w:val="28"/>
        </w:rPr>
        <w:t xml:space="preserve">директору или </w:t>
      </w:r>
      <w:r w:rsidR="002104EF" w:rsidRPr="00E2164C">
        <w:rPr>
          <w:rStyle w:val="FontStyle35"/>
          <w:sz w:val="28"/>
          <w:szCs w:val="28"/>
        </w:rPr>
        <w:t xml:space="preserve"> ответственному лицу о возможности возникновения либо возникшем у </w:t>
      </w:r>
      <w:r w:rsidRPr="00E2164C">
        <w:rPr>
          <w:rStyle w:val="FontStyle35"/>
          <w:sz w:val="28"/>
          <w:szCs w:val="28"/>
        </w:rPr>
        <w:t>сотрудник</w:t>
      </w:r>
      <w:r w:rsidR="002104EF" w:rsidRPr="00E2164C">
        <w:rPr>
          <w:rStyle w:val="FontStyle35"/>
          <w:sz w:val="28"/>
          <w:szCs w:val="28"/>
        </w:rPr>
        <w:t>а конфликте интересов.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В целях обеспечения эффективного исполнения возложенных на </w:t>
      </w:r>
      <w:r w:rsidR="00FC1A2F" w:rsidRPr="00E2164C">
        <w:rPr>
          <w:rStyle w:val="FontStyle35"/>
          <w:sz w:val="28"/>
          <w:szCs w:val="28"/>
        </w:rPr>
        <w:t>сотрудников</w:t>
      </w:r>
      <w:r w:rsidRPr="00E2164C">
        <w:rPr>
          <w:rStyle w:val="FontStyle35"/>
          <w:sz w:val="28"/>
          <w:szCs w:val="28"/>
        </w:rPr>
        <w:t xml:space="preserve"> обязанностей регламентируются процедуры их соблюдения.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Исходя их положений статьи 57 ТК РФ по соглашению сторон в трудовой договор, заключаемый с </w:t>
      </w:r>
      <w:r w:rsidR="00FC1A2F" w:rsidRPr="00E2164C">
        <w:rPr>
          <w:rStyle w:val="FontStyle35"/>
          <w:sz w:val="28"/>
          <w:szCs w:val="28"/>
        </w:rPr>
        <w:t>сотрудником</w:t>
      </w:r>
      <w:r w:rsidRPr="00E2164C">
        <w:rPr>
          <w:rStyle w:val="FontStyle35"/>
          <w:sz w:val="28"/>
          <w:szCs w:val="28"/>
        </w:rPr>
        <w:t xml:space="preserve"> при приёме его на работу </w:t>
      </w:r>
      <w:r w:rsidR="00FC1A2F" w:rsidRPr="00E2164C">
        <w:rPr>
          <w:rStyle w:val="FontStyle35"/>
          <w:sz w:val="28"/>
          <w:szCs w:val="28"/>
        </w:rPr>
        <w:t>в Учреждение</w:t>
      </w:r>
      <w:r w:rsidRPr="00E2164C">
        <w:rPr>
          <w:rStyle w:val="FontStyle35"/>
          <w:sz w:val="28"/>
          <w:szCs w:val="28"/>
        </w:rPr>
        <w:t xml:space="preserve">, могут включаться права и обязанности </w:t>
      </w:r>
      <w:r w:rsidR="00FC1A2F" w:rsidRPr="00E2164C">
        <w:rPr>
          <w:rStyle w:val="FontStyle35"/>
          <w:sz w:val="28"/>
          <w:szCs w:val="28"/>
        </w:rPr>
        <w:t xml:space="preserve">сотрудника </w:t>
      </w:r>
      <w:r w:rsidRPr="00E2164C">
        <w:rPr>
          <w:rStyle w:val="FontStyle35"/>
          <w:sz w:val="28"/>
          <w:szCs w:val="28"/>
        </w:rPr>
        <w:t>и работодателя, установленные данным локальным нормативным актом - «</w:t>
      </w:r>
      <w:r w:rsidR="00674A99" w:rsidRPr="00E2164C">
        <w:rPr>
          <w:rStyle w:val="FontStyle35"/>
          <w:sz w:val="28"/>
          <w:szCs w:val="28"/>
        </w:rPr>
        <w:t>Положение</w:t>
      </w:r>
      <w:r w:rsidR="00E413F9" w:rsidRPr="00E2164C">
        <w:rPr>
          <w:rStyle w:val="FontStyle35"/>
          <w:sz w:val="28"/>
          <w:szCs w:val="28"/>
        </w:rPr>
        <w:t xml:space="preserve"> противодействия коррупции</w:t>
      </w:r>
      <w:r w:rsidRPr="00E2164C">
        <w:rPr>
          <w:rStyle w:val="FontStyle35"/>
          <w:sz w:val="28"/>
          <w:szCs w:val="28"/>
        </w:rPr>
        <w:t>».</w:t>
      </w:r>
    </w:p>
    <w:p w:rsidR="002104EF" w:rsidRPr="00E2164C" w:rsidRDefault="002104EF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Общие и специальные обязанности рекомендуется включить в трудовой договор с </w:t>
      </w:r>
      <w:r w:rsidR="00FC1A2F" w:rsidRPr="00E2164C">
        <w:rPr>
          <w:rStyle w:val="FontStyle35"/>
          <w:sz w:val="28"/>
          <w:szCs w:val="28"/>
        </w:rPr>
        <w:t>сотрудником Учреждения</w:t>
      </w:r>
      <w:r w:rsidRPr="00E2164C">
        <w:rPr>
          <w:rStyle w:val="FontStyle35"/>
          <w:sz w:val="28"/>
          <w:szCs w:val="28"/>
        </w:rPr>
        <w:t xml:space="preserve">. При условии закрепления обязанностей </w:t>
      </w:r>
      <w:r w:rsidR="00FC1A2F" w:rsidRPr="00E2164C">
        <w:rPr>
          <w:rStyle w:val="FontStyle35"/>
          <w:sz w:val="28"/>
          <w:szCs w:val="28"/>
        </w:rPr>
        <w:t>сотрудника</w:t>
      </w:r>
      <w:r w:rsidRPr="00E2164C">
        <w:rPr>
          <w:rStyle w:val="FontStyle35"/>
          <w:sz w:val="28"/>
          <w:szCs w:val="28"/>
        </w:rPr>
        <w:t xml:space="preserve"> в связи с предупреждением и противодействием коррупции в трудовом договоре работодатель вправе применить к </w:t>
      </w:r>
      <w:r w:rsidR="00FC1A2F" w:rsidRPr="00E2164C">
        <w:rPr>
          <w:rStyle w:val="FontStyle35"/>
          <w:sz w:val="28"/>
          <w:szCs w:val="28"/>
        </w:rPr>
        <w:t>сотруднику</w:t>
      </w:r>
      <w:r w:rsidRPr="00E2164C">
        <w:rPr>
          <w:rStyle w:val="FontStyle35"/>
          <w:sz w:val="28"/>
          <w:szCs w:val="28"/>
        </w:rPr>
        <w:t xml:space="preserve"> меры дисциплинарного взыскания, включая увольнение, при наличии оснований, </w:t>
      </w:r>
      <w:r w:rsidRPr="00E2164C">
        <w:rPr>
          <w:rStyle w:val="FontStyle35"/>
          <w:sz w:val="28"/>
          <w:szCs w:val="28"/>
        </w:rPr>
        <w:lastRenderedPageBreak/>
        <w:t>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104EF" w:rsidRPr="00E2164C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EF" w:rsidRPr="00E2164C" w:rsidRDefault="002104EF" w:rsidP="00E50FEA">
      <w:pPr>
        <w:pStyle w:val="Style26"/>
        <w:widowControl/>
        <w:spacing w:line="240" w:lineRule="auto"/>
        <w:ind w:firstLine="709"/>
        <w:jc w:val="center"/>
        <w:rPr>
          <w:rStyle w:val="FontStyle33"/>
          <w:i w:val="0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t>7. Установление перечня реализуемых предприятием антикоррупционных мероприятий, стандартов и процедур и порядок их выполнения (применения)</w:t>
      </w:r>
    </w:p>
    <w:p w:rsidR="002104EF" w:rsidRPr="00E2164C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6799"/>
      </w:tblGrid>
      <w:tr w:rsidR="002104EF" w:rsidRPr="00E2164C" w:rsidTr="00E36D1F">
        <w:trPr>
          <w:trHeight w:hRule="exact" w:val="365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2164C" w:rsidRDefault="002104EF" w:rsidP="00E36D1F">
            <w:pPr>
              <w:pStyle w:val="Style18"/>
              <w:widowControl/>
              <w:ind w:left="5"/>
              <w:jc w:val="center"/>
              <w:rPr>
                <w:rStyle w:val="FontStyle31"/>
                <w:sz w:val="28"/>
                <w:szCs w:val="28"/>
              </w:rPr>
            </w:pPr>
            <w:r w:rsidRPr="00E2164C">
              <w:rPr>
                <w:rStyle w:val="FontStyle31"/>
                <w:sz w:val="28"/>
                <w:szCs w:val="28"/>
              </w:rPr>
              <w:t>Направление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2164C" w:rsidRDefault="002104EF" w:rsidP="00E36D1F">
            <w:pPr>
              <w:pStyle w:val="Style18"/>
              <w:widowControl/>
              <w:jc w:val="center"/>
              <w:rPr>
                <w:rStyle w:val="FontStyle31"/>
                <w:sz w:val="28"/>
                <w:szCs w:val="28"/>
              </w:rPr>
            </w:pPr>
            <w:r w:rsidRPr="00E2164C">
              <w:rPr>
                <w:rStyle w:val="FontStyle31"/>
                <w:sz w:val="28"/>
                <w:szCs w:val="28"/>
              </w:rPr>
              <w:t>Мероприятие</w:t>
            </w:r>
          </w:p>
        </w:tc>
      </w:tr>
      <w:tr w:rsidR="002104EF" w:rsidRPr="00E2164C" w:rsidTr="00E36D1F">
        <w:trPr>
          <w:trHeight w:hRule="exact" w:val="71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2164C" w:rsidRDefault="002104EF" w:rsidP="00E413F9">
            <w:pPr>
              <w:pStyle w:val="Style4"/>
              <w:widowControl/>
              <w:ind w:left="5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Нормативное обеспечение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E2164C" w:rsidRDefault="002104EF" w:rsidP="00E50FEA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Разработка и принятие кодекса этики и служебного поведения </w:t>
            </w:r>
            <w:r w:rsidR="00E50FEA" w:rsidRPr="00E2164C">
              <w:rPr>
                <w:rStyle w:val="FontStyle35"/>
                <w:sz w:val="28"/>
                <w:szCs w:val="28"/>
              </w:rPr>
              <w:t>сотрудников Учреждения</w:t>
            </w:r>
          </w:p>
        </w:tc>
      </w:tr>
      <w:tr w:rsidR="00E413F9" w:rsidRPr="00E2164C" w:rsidTr="00E36D1F">
        <w:trPr>
          <w:trHeight w:hRule="exact" w:val="413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E2164C" w:rsidRDefault="00E413F9" w:rsidP="00E413F9">
            <w:pPr>
              <w:pStyle w:val="Style4"/>
              <w:widowControl/>
              <w:ind w:left="5" w:right="10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закрепление стандартов поведения и декларация намерений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Разработка и внедрение положения о конфликте интересов.</w:t>
            </w:r>
          </w:p>
        </w:tc>
      </w:tr>
      <w:tr w:rsidR="00E413F9" w:rsidRPr="00E2164C" w:rsidTr="00E36D1F">
        <w:trPr>
          <w:trHeight w:hRule="exact" w:val="987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E413F9" w:rsidRPr="00E2164C" w:rsidTr="00E36D1F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spacing w:line="317" w:lineRule="exact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E413F9" w:rsidRPr="00E2164C" w:rsidTr="00E36D1F">
        <w:trPr>
          <w:trHeight w:hRule="exact" w:val="161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E2164C" w:rsidRDefault="00E413F9" w:rsidP="00E413F9">
            <w:pPr>
              <w:pStyle w:val="Style4"/>
              <w:widowControl/>
              <w:ind w:left="5" w:hanging="5"/>
              <w:jc w:val="both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7C1BA2">
            <w:pPr>
              <w:pStyle w:val="Style4"/>
              <w:spacing w:line="317" w:lineRule="exact"/>
              <w:ind w:right="10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Введение процедуры информирования </w:t>
            </w:r>
            <w:r w:rsidR="007C1BA2" w:rsidRPr="00E2164C">
              <w:rPr>
                <w:rStyle w:val="FontStyle35"/>
                <w:sz w:val="28"/>
                <w:szCs w:val="28"/>
              </w:rPr>
              <w:t xml:space="preserve">сотрудниками </w:t>
            </w:r>
            <w:r w:rsidRPr="00E2164C">
              <w:rPr>
                <w:rStyle w:val="FontStyle35"/>
                <w:sz w:val="28"/>
                <w:szCs w:val="28"/>
              </w:rPr>
              <w:t>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</w:p>
        </w:tc>
      </w:tr>
      <w:tr w:rsidR="00E413F9" w:rsidRPr="00E2164C" w:rsidTr="00E36D1F">
        <w:trPr>
          <w:trHeight w:hRule="exact" w:val="2269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7C1BA2">
            <w:pPr>
              <w:pStyle w:val="Style4"/>
              <w:spacing w:line="317" w:lineRule="exact"/>
              <w:ind w:right="10"/>
              <w:rPr>
                <w:rStyle w:val="FontStyle35"/>
                <w:sz w:val="28"/>
                <w:szCs w:val="28"/>
              </w:rPr>
            </w:pPr>
            <w:proofErr w:type="gramStart"/>
            <w:r w:rsidRPr="00E2164C">
              <w:rPr>
                <w:rStyle w:val="FontStyle35"/>
                <w:sz w:val="28"/>
                <w:szCs w:val="28"/>
              </w:rPr>
              <w:t xml:space="preserve">Введение процедуры информирования работодателя о ставшей известной </w:t>
            </w:r>
            <w:r w:rsidR="007C1BA2" w:rsidRPr="00E2164C">
              <w:rPr>
                <w:rStyle w:val="FontStyle35"/>
                <w:sz w:val="28"/>
                <w:szCs w:val="28"/>
              </w:rPr>
              <w:t xml:space="preserve">сотруднику </w:t>
            </w:r>
            <w:r w:rsidRPr="00E2164C">
              <w:rPr>
                <w:rStyle w:val="FontStyle35"/>
                <w:sz w:val="28"/>
                <w:szCs w:val="28"/>
              </w:rPr>
              <w:t xml:space="preserve">информации о случаях совершения коррупционных правонарушений другими </w:t>
            </w:r>
            <w:r w:rsidR="007C1BA2" w:rsidRPr="00E2164C">
              <w:rPr>
                <w:rStyle w:val="FontStyle35"/>
                <w:sz w:val="28"/>
                <w:szCs w:val="28"/>
              </w:rPr>
              <w:t>сотрудниками</w:t>
            </w:r>
            <w:r w:rsidRPr="00E2164C">
              <w:rPr>
                <w:rStyle w:val="FontStyle35"/>
                <w:sz w:val="28"/>
                <w:szCs w:val="28"/>
              </w:rPr>
              <w:t xml:space="preserve">, контрагентами </w:t>
            </w:r>
            <w:r w:rsidR="007C1BA2" w:rsidRPr="00E2164C">
              <w:rPr>
                <w:rStyle w:val="FontStyle35"/>
                <w:sz w:val="28"/>
                <w:szCs w:val="28"/>
              </w:rPr>
              <w:t>Учреждения</w:t>
            </w:r>
            <w:r w:rsidRPr="00E2164C">
              <w:rPr>
                <w:rStyle w:val="FontStyle35"/>
                <w:sz w:val="28"/>
                <w:szCs w:val="28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  <w:proofErr w:type="gramEnd"/>
          </w:p>
        </w:tc>
      </w:tr>
      <w:tr w:rsidR="00E413F9" w:rsidRPr="00E2164C" w:rsidTr="00E36D1F">
        <w:trPr>
          <w:trHeight w:hRule="exact" w:val="1014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7C1BA2">
            <w:pPr>
              <w:pStyle w:val="Style4"/>
              <w:spacing w:line="317" w:lineRule="exact"/>
              <w:ind w:right="10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Введение процедуры информирования </w:t>
            </w:r>
            <w:proofErr w:type="spellStart"/>
            <w:r w:rsidR="007C1BA2" w:rsidRPr="00E2164C">
              <w:rPr>
                <w:rStyle w:val="FontStyle35"/>
                <w:sz w:val="28"/>
                <w:szCs w:val="28"/>
              </w:rPr>
              <w:t>сотрудниками</w:t>
            </w:r>
            <w:r w:rsidRPr="00E2164C">
              <w:rPr>
                <w:rStyle w:val="FontStyle35"/>
                <w:sz w:val="28"/>
                <w:szCs w:val="28"/>
              </w:rPr>
              <w:t>работодателя</w:t>
            </w:r>
            <w:proofErr w:type="spellEnd"/>
            <w:r w:rsidRPr="00E2164C">
              <w:rPr>
                <w:rStyle w:val="FontStyle35"/>
                <w:sz w:val="28"/>
                <w:szCs w:val="28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E413F9" w:rsidRPr="00E2164C" w:rsidTr="00E36D1F">
        <w:trPr>
          <w:trHeight w:hRule="exact" w:val="1011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4F4F18">
            <w:pPr>
              <w:pStyle w:val="Style4"/>
              <w:spacing w:line="317" w:lineRule="exact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Введение процедур защиты </w:t>
            </w:r>
            <w:r w:rsidR="004F4F18" w:rsidRPr="00E2164C">
              <w:rPr>
                <w:rStyle w:val="FontStyle35"/>
                <w:sz w:val="28"/>
                <w:szCs w:val="28"/>
              </w:rPr>
              <w:t>сотрудников</w:t>
            </w:r>
            <w:r w:rsidRPr="00E2164C">
              <w:rPr>
                <w:rStyle w:val="FontStyle35"/>
                <w:sz w:val="28"/>
                <w:szCs w:val="28"/>
              </w:rPr>
              <w:t xml:space="preserve">, сообщивших о коррупционных правонарушениях в деятельности </w:t>
            </w:r>
            <w:r w:rsidR="004F4F18" w:rsidRPr="00E2164C">
              <w:rPr>
                <w:rStyle w:val="FontStyle35"/>
                <w:sz w:val="28"/>
                <w:szCs w:val="28"/>
              </w:rPr>
              <w:t>Учреждения</w:t>
            </w:r>
            <w:r w:rsidRPr="00E2164C">
              <w:rPr>
                <w:rStyle w:val="FontStyle35"/>
                <w:sz w:val="28"/>
                <w:szCs w:val="28"/>
              </w:rPr>
              <w:t>, от формальных и неформальных санкций</w:t>
            </w:r>
          </w:p>
        </w:tc>
      </w:tr>
      <w:tr w:rsidR="00E413F9" w:rsidRPr="00E2164C" w:rsidTr="00E36D1F">
        <w:trPr>
          <w:trHeight w:hRule="exact" w:val="1268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E2164C" w:rsidRDefault="00E413F9" w:rsidP="004F4F18">
            <w:pPr>
              <w:pStyle w:val="Style4"/>
              <w:spacing w:line="317" w:lineRule="exact"/>
              <w:ind w:right="10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4F4F18" w:rsidRPr="00E2164C">
              <w:rPr>
                <w:rStyle w:val="FontStyle35"/>
                <w:sz w:val="28"/>
                <w:szCs w:val="28"/>
              </w:rPr>
              <w:t>Учреждения</w:t>
            </w:r>
            <w:r w:rsidRPr="00E2164C">
              <w:rPr>
                <w:rStyle w:val="FontStyle35"/>
                <w:sz w:val="28"/>
                <w:szCs w:val="28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D9405E" w:rsidRPr="00E2164C" w:rsidTr="00E36D1F">
        <w:trPr>
          <w:trHeight w:hRule="exact" w:val="990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2164C" w:rsidRDefault="00D9405E" w:rsidP="004F4F18">
            <w:pPr>
              <w:pStyle w:val="Style4"/>
              <w:widowControl/>
              <w:ind w:left="5" w:right="10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Обучение и информирование </w:t>
            </w:r>
            <w:r w:rsidR="004F4F18" w:rsidRPr="00E2164C">
              <w:rPr>
                <w:rStyle w:val="FontStyle35"/>
                <w:sz w:val="28"/>
                <w:szCs w:val="28"/>
              </w:rPr>
              <w:t>сотрудников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4F4F18">
            <w:pPr>
              <w:pStyle w:val="Style4"/>
              <w:spacing w:line="317" w:lineRule="exact"/>
              <w:ind w:right="10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Ознакомление </w:t>
            </w:r>
            <w:r w:rsidR="004F4F18" w:rsidRPr="00E2164C">
              <w:rPr>
                <w:rStyle w:val="FontStyle35"/>
                <w:sz w:val="28"/>
                <w:szCs w:val="28"/>
              </w:rPr>
              <w:t>сотрудников</w:t>
            </w:r>
            <w:r w:rsidRPr="00E2164C">
              <w:rPr>
                <w:rStyle w:val="FontStyle35"/>
                <w:sz w:val="28"/>
                <w:szCs w:val="28"/>
              </w:rPr>
              <w:t xml:space="preserve"> с нормативными документами, регламентирующими вопросы предупреждения и противодействия коррупции в </w:t>
            </w:r>
            <w:r w:rsidR="004F4F18" w:rsidRPr="00E2164C">
              <w:rPr>
                <w:rStyle w:val="FontStyle35"/>
                <w:sz w:val="28"/>
                <w:szCs w:val="28"/>
              </w:rPr>
              <w:t>Учреждении</w:t>
            </w:r>
          </w:p>
        </w:tc>
      </w:tr>
      <w:tr w:rsidR="00D9405E" w:rsidRPr="00E2164C" w:rsidTr="00E36D1F">
        <w:trPr>
          <w:trHeight w:hRule="exact" w:val="658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E2164C" w:rsidRDefault="00D9405E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2104EF">
            <w:pPr>
              <w:pStyle w:val="Style4"/>
              <w:spacing w:line="317" w:lineRule="exact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9405E" w:rsidRPr="00E2164C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4F4F18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Организация индивидуального консультирования </w:t>
            </w:r>
            <w:r w:rsidR="004F4F18" w:rsidRPr="00E2164C">
              <w:rPr>
                <w:rStyle w:val="FontStyle35"/>
                <w:sz w:val="28"/>
                <w:szCs w:val="28"/>
              </w:rPr>
              <w:t>сотрудников</w:t>
            </w:r>
            <w:r w:rsidRPr="00E2164C">
              <w:rPr>
                <w:rStyle w:val="FontStyle35"/>
                <w:sz w:val="28"/>
                <w:szCs w:val="28"/>
              </w:rPr>
              <w:t xml:space="preserve"> по вопросам применения (соблюдения) антикоррупционных стандартов и процедур</w:t>
            </w:r>
          </w:p>
        </w:tc>
      </w:tr>
      <w:tr w:rsidR="00D9405E" w:rsidRPr="00E2164C" w:rsidTr="00E36D1F">
        <w:trPr>
          <w:trHeight w:hRule="exact" w:val="602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2164C" w:rsidRDefault="00D9405E" w:rsidP="004F4F18">
            <w:pPr>
              <w:pStyle w:val="Style19"/>
              <w:widowControl/>
              <w:rPr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Обеспечение соответствия системы внутреннего контроля и аудита </w:t>
            </w:r>
            <w:r w:rsidR="004F4F18" w:rsidRPr="00E2164C">
              <w:rPr>
                <w:rStyle w:val="FontStyle35"/>
                <w:sz w:val="28"/>
                <w:szCs w:val="28"/>
              </w:rPr>
              <w:t>Учреждения требованиям антикоррупционного</w:t>
            </w:r>
            <w:r w:rsidRPr="00E2164C">
              <w:rPr>
                <w:rStyle w:val="FontStyle35"/>
                <w:sz w:val="28"/>
                <w:szCs w:val="28"/>
              </w:rPr>
              <w:t xml:space="preserve"> </w:t>
            </w:r>
            <w:r w:rsidR="005A020A" w:rsidRPr="00E2164C">
              <w:rPr>
                <w:rStyle w:val="FontStyle35"/>
                <w:sz w:val="28"/>
                <w:szCs w:val="28"/>
              </w:rPr>
              <w:t>положения</w:t>
            </w:r>
            <w:r w:rsidRPr="00E2164C">
              <w:rPr>
                <w:rStyle w:val="FontStyle35"/>
                <w:sz w:val="28"/>
                <w:szCs w:val="28"/>
              </w:rPr>
              <w:t xml:space="preserve"> </w:t>
            </w:r>
            <w:r w:rsidR="004F4F18" w:rsidRPr="00E2164C">
              <w:rPr>
                <w:rStyle w:val="FontStyle35"/>
                <w:sz w:val="28"/>
                <w:szCs w:val="28"/>
              </w:rPr>
              <w:t>Учреждения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D9405E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D9405E" w:rsidRPr="00E2164C" w:rsidTr="00E36D1F">
        <w:trPr>
          <w:trHeight w:hRule="exact" w:val="1015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E2164C" w:rsidRDefault="00D9405E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1704B1">
            <w:pPr>
              <w:pStyle w:val="Style16"/>
              <w:widowControl/>
              <w:tabs>
                <w:tab w:val="left" w:leader="underscore" w:pos="6470"/>
              </w:tabs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Осуществление регулярного контроля данных</w:t>
            </w:r>
            <w:r w:rsidRPr="00E2164C">
              <w:rPr>
                <w:rStyle w:val="FontStyle35"/>
                <w:sz w:val="28"/>
                <w:szCs w:val="28"/>
              </w:rPr>
              <w:br/>
              <w:t>бухгалтерского учета, наличия и достоверности</w:t>
            </w:r>
            <w:r w:rsidRPr="00E2164C">
              <w:rPr>
                <w:rStyle w:val="FontStyle35"/>
                <w:sz w:val="28"/>
                <w:szCs w:val="28"/>
              </w:rPr>
              <w:br/>
              <w:t>первичных документов бухгалтерского учета</w:t>
            </w:r>
          </w:p>
        </w:tc>
      </w:tr>
      <w:tr w:rsidR="00D9405E" w:rsidRPr="00E2164C" w:rsidTr="00E36D1F">
        <w:trPr>
          <w:trHeight w:hRule="exact" w:val="1944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4F4F18">
            <w:pPr>
              <w:pStyle w:val="Style16"/>
              <w:widowControl/>
              <w:tabs>
                <w:tab w:val="left" w:leader="underscore" w:pos="6475"/>
              </w:tabs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Осуществление регулярного контроля</w:t>
            </w:r>
            <w:r w:rsidRPr="00E2164C">
              <w:rPr>
                <w:rStyle w:val="FontStyle35"/>
                <w:sz w:val="28"/>
                <w:szCs w:val="28"/>
              </w:rPr>
              <w:br/>
              <w:t>экономической обоснованности расходов в сферах с</w:t>
            </w:r>
            <w:r w:rsidRPr="00E2164C">
              <w:rPr>
                <w:rStyle w:val="FontStyle35"/>
                <w:sz w:val="28"/>
                <w:szCs w:val="28"/>
              </w:rPr>
              <w:br/>
              <w:t>высоким коррупционным риском: обмен деловыми</w:t>
            </w:r>
            <w:r w:rsidRPr="00E2164C">
              <w:rPr>
                <w:rStyle w:val="FontStyle35"/>
                <w:sz w:val="28"/>
                <w:szCs w:val="28"/>
              </w:rPr>
              <w:br/>
              <w:t>подарками, представительские расходы,</w:t>
            </w:r>
            <w:r w:rsidRPr="00E2164C">
              <w:rPr>
                <w:rStyle w:val="FontStyle35"/>
                <w:sz w:val="28"/>
                <w:szCs w:val="28"/>
              </w:rPr>
              <w:br/>
            </w:r>
            <w:r w:rsidR="004F4F18" w:rsidRPr="00E2164C">
              <w:rPr>
                <w:rStyle w:val="FontStyle35"/>
                <w:sz w:val="28"/>
                <w:szCs w:val="28"/>
              </w:rPr>
              <w:t>благотворительные пожертвования.</w:t>
            </w:r>
            <w:r w:rsidRPr="00E2164C">
              <w:rPr>
                <w:rStyle w:val="FontStyle35"/>
                <w:sz w:val="28"/>
                <w:szCs w:val="28"/>
              </w:rPr>
              <w:t xml:space="preserve"> </w:t>
            </w:r>
          </w:p>
          <w:p w:rsidR="004F4F18" w:rsidRPr="00E2164C" w:rsidRDefault="004F4F18" w:rsidP="004F4F18">
            <w:pPr>
              <w:pStyle w:val="Style16"/>
              <w:widowControl/>
              <w:tabs>
                <w:tab w:val="left" w:leader="underscore" w:pos="6475"/>
              </w:tabs>
              <w:rPr>
                <w:rStyle w:val="FontStyle35"/>
                <w:sz w:val="28"/>
                <w:szCs w:val="28"/>
              </w:rPr>
            </w:pPr>
          </w:p>
        </w:tc>
      </w:tr>
      <w:tr w:rsidR="00D9405E" w:rsidRPr="00E2164C" w:rsidTr="00E36D1F">
        <w:trPr>
          <w:trHeight w:hRule="exact" w:val="698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E2164C" w:rsidRDefault="00D9405E" w:rsidP="00D9405E">
            <w:pPr>
              <w:pStyle w:val="Style19"/>
              <w:widowControl/>
              <w:tabs>
                <w:tab w:val="left" w:pos="2515"/>
              </w:tabs>
              <w:rPr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 xml:space="preserve">Оценка результатов проводимой антикоррупционной  работы и распространение </w:t>
            </w:r>
            <w:r w:rsidRPr="00E2164C">
              <w:rPr>
                <w:rStyle w:val="FontStyle35"/>
                <w:sz w:val="28"/>
                <w:szCs w:val="28"/>
                <w:u w:val="single"/>
              </w:rPr>
              <w:t>отчетных материалов</w:t>
            </w: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1704B1">
            <w:pPr>
              <w:pStyle w:val="Style16"/>
              <w:widowControl/>
              <w:tabs>
                <w:tab w:val="left" w:leader="underscore" w:pos="6475"/>
              </w:tabs>
              <w:spacing w:line="326" w:lineRule="exact"/>
              <w:ind w:left="5"/>
              <w:rPr>
                <w:rStyle w:val="FontStyle35"/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Проведение регулярной оценки результатов работы</w:t>
            </w:r>
            <w:r w:rsidRPr="00E2164C">
              <w:rPr>
                <w:rStyle w:val="FontStyle35"/>
                <w:sz w:val="28"/>
                <w:szCs w:val="28"/>
              </w:rPr>
              <w:br/>
              <w:t>по противодействию коррупции</w:t>
            </w:r>
          </w:p>
        </w:tc>
      </w:tr>
      <w:tr w:rsidR="00D9405E" w:rsidRPr="00E2164C" w:rsidTr="004F4F18">
        <w:trPr>
          <w:trHeight w:hRule="exact" w:val="1571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2104EF">
            <w:pPr>
              <w:pStyle w:val="Style4"/>
              <w:ind w:left="5" w:right="1061" w:hanging="5"/>
              <w:rPr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E2164C" w:rsidRDefault="00D9405E" w:rsidP="001704B1">
            <w:pPr>
              <w:pStyle w:val="Style16"/>
              <w:widowControl/>
              <w:ind w:left="10"/>
              <w:rPr>
                <w:sz w:val="28"/>
                <w:szCs w:val="28"/>
              </w:rPr>
            </w:pPr>
            <w:r w:rsidRPr="00E2164C">
              <w:rPr>
                <w:rStyle w:val="FontStyle35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В качестве приложения к </w:t>
      </w:r>
      <w:r w:rsidR="00690F43" w:rsidRPr="00E2164C">
        <w:rPr>
          <w:rStyle w:val="FontStyle35"/>
          <w:sz w:val="28"/>
          <w:szCs w:val="28"/>
        </w:rPr>
        <w:t>положению</w:t>
      </w:r>
      <w:r w:rsidR="00D9405E" w:rsidRPr="00E2164C">
        <w:rPr>
          <w:rStyle w:val="FontStyle35"/>
          <w:sz w:val="28"/>
          <w:szCs w:val="28"/>
        </w:rPr>
        <w:t xml:space="preserve"> противодействия коррупции</w:t>
      </w:r>
      <w:r w:rsidRPr="00E2164C">
        <w:rPr>
          <w:rStyle w:val="FontStyle35"/>
          <w:sz w:val="28"/>
          <w:szCs w:val="28"/>
        </w:rPr>
        <w:t xml:space="preserve"> в </w:t>
      </w:r>
      <w:r w:rsidR="00690F43" w:rsidRPr="00E2164C">
        <w:rPr>
          <w:rStyle w:val="FontStyle35"/>
          <w:sz w:val="28"/>
          <w:szCs w:val="28"/>
        </w:rPr>
        <w:t>Учреждении</w:t>
      </w:r>
      <w:r w:rsidR="00E413F9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утверждается план реализации антикоррупционных мероприятий.</w:t>
      </w:r>
    </w:p>
    <w:p w:rsidR="002104EF" w:rsidRPr="00E2164C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4B1" w:rsidRPr="00E2164C" w:rsidRDefault="001704B1" w:rsidP="00690F43">
      <w:pPr>
        <w:pStyle w:val="Style12"/>
        <w:widowControl/>
        <w:ind w:firstLine="709"/>
        <w:jc w:val="center"/>
        <w:rPr>
          <w:rStyle w:val="FontStyle33"/>
          <w:b w:val="0"/>
          <w:i w:val="0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t>Оценка коррупционных рисков</w:t>
      </w:r>
    </w:p>
    <w:p w:rsidR="001704B1" w:rsidRPr="00E2164C" w:rsidRDefault="001704B1" w:rsidP="00E36D1F">
      <w:pPr>
        <w:pStyle w:val="Style12"/>
        <w:widowControl/>
        <w:ind w:firstLine="709"/>
        <w:rPr>
          <w:rStyle w:val="FontStyle33"/>
          <w:sz w:val="28"/>
          <w:szCs w:val="28"/>
        </w:rPr>
      </w:pP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290AF6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при реализации которых наиболее высока вероятность совершения </w:t>
      </w:r>
      <w:r w:rsidR="00290AF6" w:rsidRPr="00E2164C">
        <w:rPr>
          <w:rStyle w:val="FontStyle35"/>
          <w:sz w:val="28"/>
          <w:szCs w:val="28"/>
        </w:rPr>
        <w:t>сотрудниками Учреждения</w:t>
      </w:r>
      <w:r w:rsidRPr="00E2164C">
        <w:rPr>
          <w:rStyle w:val="FontStyle35"/>
          <w:sz w:val="28"/>
          <w:szCs w:val="28"/>
        </w:rPr>
        <w:t xml:space="preserve"> коррупционных </w:t>
      </w:r>
      <w:proofErr w:type="gramStart"/>
      <w:r w:rsidRPr="00E2164C">
        <w:rPr>
          <w:rStyle w:val="FontStyle35"/>
          <w:sz w:val="28"/>
          <w:szCs w:val="28"/>
        </w:rPr>
        <w:t>правонарушений</w:t>
      </w:r>
      <w:proofErr w:type="gramEnd"/>
      <w:r w:rsidRPr="00E2164C">
        <w:rPr>
          <w:rStyle w:val="FontStyle35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290AF6" w:rsidRPr="00E2164C">
        <w:rPr>
          <w:rStyle w:val="FontStyle35"/>
          <w:sz w:val="28"/>
          <w:szCs w:val="28"/>
        </w:rPr>
        <w:t>Учреждением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Оценка коррупционных рисков является важнейшим элементом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E36D1F" w:rsidRPr="00E2164C">
        <w:rPr>
          <w:rStyle w:val="FontStyle35"/>
          <w:sz w:val="28"/>
          <w:szCs w:val="28"/>
        </w:rPr>
        <w:t xml:space="preserve"> противодействия коррупции</w:t>
      </w:r>
      <w:r w:rsidRPr="00E2164C">
        <w:rPr>
          <w:rStyle w:val="FontStyle35"/>
          <w:sz w:val="28"/>
          <w:szCs w:val="28"/>
        </w:rPr>
        <w:t xml:space="preserve">. Она позволяет обеспечить соответствие реализуемых антикоррупционных мероприятий специфике деятельности </w:t>
      </w:r>
      <w:r w:rsidR="00290AF6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Оценка коррупционных рисков проводится как на стадии разработки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E36D1F" w:rsidRPr="00E2164C">
        <w:rPr>
          <w:rStyle w:val="FontStyle35"/>
          <w:sz w:val="28"/>
          <w:szCs w:val="28"/>
        </w:rPr>
        <w:t xml:space="preserve"> противодействия коррупции</w:t>
      </w:r>
      <w:r w:rsidRPr="00E2164C">
        <w:rPr>
          <w:rStyle w:val="FontStyle35"/>
          <w:sz w:val="28"/>
          <w:szCs w:val="28"/>
        </w:rPr>
        <w:t>, так и после ее утверждения на регулярной основе и оформляется Приложением к данному документу.</w:t>
      </w:r>
    </w:p>
    <w:p w:rsidR="001704B1" w:rsidRPr="00E2164C" w:rsidRDefault="001704B1" w:rsidP="00E36D1F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Порядок проведения оценки коррупционных рисков:</w:t>
      </w:r>
    </w:p>
    <w:p w:rsidR="001704B1" w:rsidRPr="00E2164C" w:rsidRDefault="00290AF6" w:rsidP="00290AF6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lastRenderedPageBreak/>
        <w:t xml:space="preserve"> </w:t>
      </w:r>
      <w:r w:rsidR="001704B1" w:rsidRPr="00E2164C">
        <w:rPr>
          <w:rStyle w:val="FontStyle35"/>
          <w:sz w:val="28"/>
          <w:szCs w:val="28"/>
        </w:rPr>
        <w:t xml:space="preserve">представить деятельность </w:t>
      </w:r>
      <w:r w:rsidRPr="00E2164C">
        <w:rPr>
          <w:rStyle w:val="FontStyle35"/>
          <w:sz w:val="28"/>
          <w:szCs w:val="28"/>
        </w:rPr>
        <w:t xml:space="preserve">Учреждения </w:t>
      </w:r>
      <w:r w:rsidR="001704B1" w:rsidRPr="00E2164C">
        <w:rPr>
          <w:rStyle w:val="FontStyle35"/>
          <w:sz w:val="28"/>
          <w:szCs w:val="28"/>
        </w:rPr>
        <w:t>в виде отдельных процессов, в каждом из которых выделить составные элементы (</w:t>
      </w:r>
      <w:proofErr w:type="spellStart"/>
      <w:r w:rsidR="001704B1" w:rsidRPr="00E2164C">
        <w:rPr>
          <w:rStyle w:val="FontStyle35"/>
          <w:sz w:val="28"/>
          <w:szCs w:val="28"/>
        </w:rPr>
        <w:t>подпроцессы</w:t>
      </w:r>
      <w:proofErr w:type="spellEnd"/>
      <w:r w:rsidR="001704B1" w:rsidRPr="00E2164C">
        <w:rPr>
          <w:rStyle w:val="FontStyle35"/>
          <w:sz w:val="28"/>
          <w:szCs w:val="28"/>
        </w:rPr>
        <w:t>);</w:t>
      </w:r>
    </w:p>
    <w:p w:rsidR="001704B1" w:rsidRPr="00E2164C" w:rsidRDefault="00290AF6" w:rsidP="00290AF6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="001704B1" w:rsidRPr="00E2164C">
        <w:rPr>
          <w:rStyle w:val="FontStyle35"/>
          <w:sz w:val="28"/>
          <w:szCs w:val="28"/>
        </w:rPr>
        <w:t>подпроцессы</w:t>
      </w:r>
      <w:proofErr w:type="spellEnd"/>
      <w:r w:rsidR="001704B1" w:rsidRPr="00E2164C">
        <w:rPr>
          <w:rStyle w:val="FontStyle35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1704B1" w:rsidRPr="00E2164C" w:rsidRDefault="00290AF6" w:rsidP="00E36D1F">
      <w:pPr>
        <w:pStyle w:val="Style20"/>
        <w:widowControl/>
        <w:tabs>
          <w:tab w:val="left" w:pos="854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Для каждого </w:t>
      </w:r>
      <w:proofErr w:type="spellStart"/>
      <w:r w:rsidR="001704B1" w:rsidRPr="00E2164C">
        <w:rPr>
          <w:rStyle w:val="FontStyle35"/>
          <w:sz w:val="28"/>
          <w:szCs w:val="28"/>
        </w:rPr>
        <w:t>подпроцесса</w:t>
      </w:r>
      <w:proofErr w:type="spellEnd"/>
      <w:r w:rsidR="001704B1" w:rsidRPr="00E2164C">
        <w:rPr>
          <w:rStyle w:val="FontStyle35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704B1" w:rsidRPr="00E2164C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290AF6" w:rsidRPr="00E2164C">
        <w:rPr>
          <w:rStyle w:val="FontStyle35"/>
          <w:sz w:val="28"/>
          <w:szCs w:val="28"/>
        </w:rPr>
        <w:t>Учреждением</w:t>
      </w:r>
      <w:r w:rsidRPr="00E2164C">
        <w:rPr>
          <w:rStyle w:val="FontStyle35"/>
          <w:sz w:val="28"/>
          <w:szCs w:val="28"/>
        </w:rPr>
        <w:t xml:space="preserve"> или ее отдельными </w:t>
      </w:r>
      <w:r w:rsidR="00290AF6" w:rsidRPr="00E2164C">
        <w:rPr>
          <w:rStyle w:val="FontStyle35"/>
          <w:sz w:val="28"/>
          <w:szCs w:val="28"/>
        </w:rPr>
        <w:t>сотрудниками</w:t>
      </w:r>
      <w:r w:rsidRPr="00E2164C">
        <w:rPr>
          <w:rStyle w:val="FontStyle35"/>
          <w:sz w:val="28"/>
          <w:szCs w:val="28"/>
        </w:rPr>
        <w:t xml:space="preserve"> при совершении «коррупционного правонарушения»;</w:t>
      </w:r>
    </w:p>
    <w:p w:rsidR="001704B1" w:rsidRPr="00E2164C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должности в </w:t>
      </w:r>
      <w:r w:rsidR="00290AF6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 xml:space="preserve">, которые являются «ключевыми» для совершения коррупционного правонарушения - участие каких должностных лиц </w:t>
      </w:r>
      <w:r w:rsidR="00290AF6" w:rsidRPr="00E2164C">
        <w:rPr>
          <w:rStyle w:val="FontStyle35"/>
          <w:sz w:val="28"/>
          <w:szCs w:val="28"/>
        </w:rPr>
        <w:t xml:space="preserve">Учреждения </w:t>
      </w:r>
      <w:r w:rsidRPr="00E2164C">
        <w:rPr>
          <w:rStyle w:val="FontStyle35"/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1704B1" w:rsidRPr="00E2164C" w:rsidRDefault="001704B1" w:rsidP="00E36D1F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вероятные формы осуществления коррупционных платежей.</w:t>
      </w:r>
    </w:p>
    <w:p w:rsidR="001704B1" w:rsidRPr="00E2164C" w:rsidRDefault="001704B1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4B1" w:rsidRPr="00E2164C" w:rsidRDefault="00290AF6" w:rsidP="00290AF6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На основании проведенного анализа подготовить «карту коррупционных рисков </w:t>
      </w:r>
      <w:r w:rsidRPr="00E2164C">
        <w:rPr>
          <w:rStyle w:val="FontStyle35"/>
          <w:sz w:val="28"/>
          <w:szCs w:val="28"/>
        </w:rPr>
        <w:t>Учреждения</w:t>
      </w:r>
      <w:r w:rsidR="001704B1" w:rsidRPr="00E2164C">
        <w:rPr>
          <w:rStyle w:val="FontStyle35"/>
          <w:sz w:val="28"/>
          <w:szCs w:val="28"/>
        </w:rPr>
        <w:t>» - сводное описание «критических точек» и возможных коррупционных правонарушений.</w:t>
      </w:r>
    </w:p>
    <w:p w:rsidR="001704B1" w:rsidRPr="00E2164C" w:rsidRDefault="00290AF6" w:rsidP="00290AF6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1704B1" w:rsidRPr="00E2164C" w:rsidRDefault="001704B1" w:rsidP="00E36D1F">
      <w:pPr>
        <w:pStyle w:val="Style12"/>
        <w:widowControl/>
        <w:ind w:firstLine="709"/>
        <w:rPr>
          <w:sz w:val="28"/>
          <w:szCs w:val="28"/>
        </w:rPr>
      </w:pPr>
    </w:p>
    <w:p w:rsidR="001704B1" w:rsidRPr="00E2164C" w:rsidRDefault="00E2164C" w:rsidP="00290AF6">
      <w:pPr>
        <w:pStyle w:val="Style12"/>
        <w:widowControl/>
        <w:ind w:firstLine="709"/>
        <w:jc w:val="center"/>
        <w:rPr>
          <w:rStyle w:val="FontStyle33"/>
          <w:b w:val="0"/>
          <w:sz w:val="28"/>
          <w:szCs w:val="28"/>
        </w:rPr>
      </w:pPr>
      <w:r>
        <w:rPr>
          <w:rStyle w:val="FontStyle33"/>
          <w:i w:val="0"/>
          <w:sz w:val="28"/>
          <w:szCs w:val="28"/>
        </w:rPr>
        <w:t>8</w:t>
      </w:r>
      <w:r w:rsidR="001704B1" w:rsidRPr="00E2164C">
        <w:rPr>
          <w:rStyle w:val="FontStyle33"/>
          <w:i w:val="0"/>
          <w:sz w:val="28"/>
          <w:szCs w:val="28"/>
        </w:rPr>
        <w:t xml:space="preserve">. Ответственность сотрудников за несоблюдение требований </w:t>
      </w:r>
      <w:r w:rsidR="00674A99" w:rsidRPr="00E2164C">
        <w:rPr>
          <w:rStyle w:val="FontStyle35"/>
          <w:b/>
          <w:sz w:val="28"/>
          <w:szCs w:val="28"/>
        </w:rPr>
        <w:t>положения</w:t>
      </w:r>
      <w:r w:rsidR="00E36D1F" w:rsidRPr="00E2164C">
        <w:rPr>
          <w:rStyle w:val="FontStyle35"/>
          <w:b/>
          <w:sz w:val="28"/>
          <w:szCs w:val="28"/>
        </w:rPr>
        <w:t xml:space="preserve"> </w:t>
      </w:r>
      <w:r w:rsidR="00674A99" w:rsidRPr="00E2164C">
        <w:rPr>
          <w:rStyle w:val="FontStyle35"/>
          <w:b/>
          <w:sz w:val="28"/>
          <w:szCs w:val="28"/>
        </w:rPr>
        <w:t xml:space="preserve">по предупреждению и </w:t>
      </w:r>
      <w:r w:rsidR="00E36D1F" w:rsidRPr="00E2164C">
        <w:rPr>
          <w:rStyle w:val="FontStyle35"/>
          <w:b/>
          <w:sz w:val="28"/>
          <w:szCs w:val="28"/>
        </w:rPr>
        <w:t>противодействи</w:t>
      </w:r>
      <w:r w:rsidR="00674A99" w:rsidRPr="00E2164C">
        <w:rPr>
          <w:rStyle w:val="FontStyle35"/>
          <w:b/>
          <w:sz w:val="28"/>
          <w:szCs w:val="28"/>
        </w:rPr>
        <w:t>ю</w:t>
      </w:r>
      <w:r w:rsidR="00E36D1F" w:rsidRPr="00E2164C">
        <w:rPr>
          <w:rStyle w:val="FontStyle35"/>
          <w:b/>
          <w:sz w:val="28"/>
          <w:szCs w:val="28"/>
        </w:rPr>
        <w:t xml:space="preserve"> коррупции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sz w:val="28"/>
          <w:szCs w:val="28"/>
        </w:rPr>
      </w:pP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Своевременное выявление конфликта интересов в деятельности </w:t>
      </w:r>
      <w:r w:rsidR="0056353B" w:rsidRPr="00E2164C">
        <w:rPr>
          <w:rStyle w:val="FontStyle35"/>
          <w:sz w:val="28"/>
          <w:szCs w:val="28"/>
        </w:rPr>
        <w:t>сотрудников Учреждения</w:t>
      </w:r>
      <w:r w:rsidRPr="00E2164C">
        <w:rPr>
          <w:rStyle w:val="FontStyle35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При этом следует учитывать, что конфликт интересов может принимать множество различных форм.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С целью регулирования и предотвращения конфликта интересов в деятельности своих </w:t>
      </w:r>
      <w:proofErr w:type="spellStart"/>
      <w:r w:rsidR="0056353B" w:rsidRPr="00E2164C">
        <w:rPr>
          <w:rStyle w:val="FontStyle35"/>
          <w:sz w:val="28"/>
          <w:szCs w:val="28"/>
        </w:rPr>
        <w:t>сотрудников</w:t>
      </w:r>
      <w:r w:rsidRPr="00E2164C">
        <w:rPr>
          <w:rStyle w:val="FontStyle35"/>
          <w:sz w:val="28"/>
          <w:szCs w:val="28"/>
        </w:rPr>
        <w:t>на</w:t>
      </w:r>
      <w:proofErr w:type="spellEnd"/>
      <w:r w:rsidRPr="00E2164C">
        <w:rPr>
          <w:rStyle w:val="FontStyle35"/>
          <w:sz w:val="28"/>
          <w:szCs w:val="28"/>
        </w:rPr>
        <w:t xml:space="preserve"> предприятии следует принять Положение о конфликте интересов.</w:t>
      </w:r>
    </w:p>
    <w:p w:rsidR="0019138D" w:rsidRPr="00E2164C" w:rsidRDefault="001704B1" w:rsidP="0019138D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Положение о конфликте интересов - это внутренний документ </w:t>
      </w:r>
      <w:r w:rsidR="0019138D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</w:t>
      </w:r>
      <w:r w:rsidR="0019138D" w:rsidRPr="00E2164C">
        <w:rPr>
          <w:rStyle w:val="FontStyle35"/>
          <w:sz w:val="28"/>
          <w:szCs w:val="28"/>
        </w:rPr>
        <w:t>сотрудников</w:t>
      </w:r>
      <w:r w:rsidRPr="00E2164C">
        <w:rPr>
          <w:rStyle w:val="FontStyle35"/>
          <w:sz w:val="28"/>
          <w:szCs w:val="28"/>
        </w:rPr>
        <w:t xml:space="preserve"> </w:t>
      </w:r>
      <w:proofErr w:type="spellStart"/>
      <w:r w:rsidR="0019138D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>в</w:t>
      </w:r>
      <w:proofErr w:type="spellEnd"/>
      <w:r w:rsidRPr="00E2164C">
        <w:rPr>
          <w:rStyle w:val="FontStyle35"/>
          <w:sz w:val="28"/>
          <w:szCs w:val="28"/>
        </w:rPr>
        <w:t xml:space="preserve"> ходе выполнения ими трудовых обязанностей. При разработке положения о конфликте интересов следует обратить внимание на вклю</w:t>
      </w:r>
      <w:r w:rsidR="0019138D" w:rsidRPr="00E2164C">
        <w:rPr>
          <w:rStyle w:val="FontStyle35"/>
          <w:sz w:val="28"/>
          <w:szCs w:val="28"/>
        </w:rPr>
        <w:t>чение в него следующих аспектов</w:t>
      </w:r>
    </w:p>
    <w:p w:rsidR="001704B1" w:rsidRPr="00E2164C" w:rsidRDefault="0019138D" w:rsidP="0019138D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  - </w:t>
      </w:r>
      <w:r w:rsidR="001704B1" w:rsidRPr="00E2164C">
        <w:rPr>
          <w:rStyle w:val="FontStyle35"/>
          <w:sz w:val="28"/>
          <w:szCs w:val="28"/>
        </w:rPr>
        <w:t>цели и задачи положения о конфликте интересов;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используемые в положении понятия и определения;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круг лиц, попадающих под действие положения;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lastRenderedPageBreak/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основные принципы управления конфликтом интересов в </w:t>
      </w:r>
      <w:r w:rsidRPr="00E2164C">
        <w:rPr>
          <w:rStyle w:val="FontStyle35"/>
          <w:sz w:val="28"/>
          <w:szCs w:val="28"/>
        </w:rPr>
        <w:t>Учреждении</w:t>
      </w:r>
      <w:r w:rsidR="001704B1" w:rsidRPr="00E2164C">
        <w:rPr>
          <w:rStyle w:val="FontStyle35"/>
          <w:sz w:val="28"/>
          <w:szCs w:val="28"/>
        </w:rPr>
        <w:t>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порядок раскрытия конфликта интересов </w:t>
      </w:r>
      <w:r w:rsidRPr="00E2164C">
        <w:rPr>
          <w:rStyle w:val="FontStyle35"/>
          <w:sz w:val="28"/>
          <w:szCs w:val="28"/>
        </w:rPr>
        <w:t>сотрудником</w:t>
      </w:r>
      <w:r w:rsidR="001704B1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>Учреждения</w:t>
      </w:r>
      <w:r w:rsidR="001704B1" w:rsidRPr="00E2164C">
        <w:rPr>
          <w:rStyle w:val="FontStyle35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обязанности </w:t>
      </w:r>
      <w:r w:rsidRPr="00E2164C">
        <w:rPr>
          <w:rStyle w:val="FontStyle35"/>
          <w:sz w:val="28"/>
          <w:szCs w:val="28"/>
        </w:rPr>
        <w:t>сотрудников</w:t>
      </w:r>
      <w:r w:rsidR="001704B1" w:rsidRPr="00E2164C">
        <w:rPr>
          <w:rStyle w:val="FontStyle35"/>
          <w:sz w:val="28"/>
          <w:szCs w:val="28"/>
        </w:rPr>
        <w:t xml:space="preserve"> в связи с раскрытием и урегулированием конфликта интересов;</w:t>
      </w:r>
    </w:p>
    <w:p w:rsidR="0019138D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ответственность </w:t>
      </w:r>
      <w:r w:rsidRPr="00E2164C">
        <w:rPr>
          <w:rStyle w:val="FontStyle35"/>
          <w:sz w:val="28"/>
          <w:szCs w:val="28"/>
        </w:rPr>
        <w:t>сотрудников</w:t>
      </w:r>
      <w:r w:rsidR="001704B1" w:rsidRPr="00E2164C">
        <w:rPr>
          <w:rStyle w:val="FontStyle35"/>
          <w:sz w:val="28"/>
          <w:szCs w:val="28"/>
        </w:rPr>
        <w:t xml:space="preserve"> за несоблюдение положения о конфликте интересов.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В основу работы по управлению конфликтом интересов в </w:t>
      </w:r>
      <w:r w:rsidR="0019138D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 xml:space="preserve"> могут быть положены следующие принципы: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индивидуальное рассмотрение и оценка </w:t>
      </w:r>
      <w:proofErr w:type="spellStart"/>
      <w:r w:rsidR="001704B1" w:rsidRPr="00E2164C">
        <w:rPr>
          <w:rStyle w:val="FontStyle35"/>
          <w:sz w:val="28"/>
          <w:szCs w:val="28"/>
        </w:rPr>
        <w:t>репутационных</w:t>
      </w:r>
      <w:proofErr w:type="spellEnd"/>
      <w:r w:rsidR="001704B1" w:rsidRPr="00E2164C">
        <w:rPr>
          <w:rStyle w:val="FontStyle35"/>
          <w:sz w:val="28"/>
          <w:szCs w:val="28"/>
        </w:rPr>
        <w:t xml:space="preserve"> рисков для </w:t>
      </w:r>
      <w:r w:rsidRPr="00E2164C">
        <w:rPr>
          <w:rStyle w:val="FontStyle35"/>
          <w:sz w:val="28"/>
          <w:szCs w:val="28"/>
        </w:rPr>
        <w:t>Учреждения</w:t>
      </w:r>
      <w:r w:rsidR="001704B1" w:rsidRPr="00E2164C">
        <w:rPr>
          <w:rStyle w:val="FontStyle35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704B1" w:rsidRPr="00E2164C" w:rsidRDefault="0019138D" w:rsidP="0019138D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соблюдение баланса интересов </w:t>
      </w:r>
      <w:r w:rsidRPr="00E2164C">
        <w:rPr>
          <w:rStyle w:val="FontStyle35"/>
          <w:sz w:val="28"/>
          <w:szCs w:val="28"/>
        </w:rPr>
        <w:t>Учреждения</w:t>
      </w:r>
      <w:r w:rsidR="001704B1" w:rsidRPr="00E2164C">
        <w:rPr>
          <w:rStyle w:val="FontStyle35"/>
          <w:sz w:val="28"/>
          <w:szCs w:val="28"/>
        </w:rPr>
        <w:t xml:space="preserve"> и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при урегулировании конфликта интересов;</w:t>
      </w:r>
    </w:p>
    <w:p w:rsidR="001704B1" w:rsidRPr="00E2164C" w:rsidRDefault="00122549" w:rsidP="00122549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защита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</w:t>
      </w:r>
      <w:r w:rsidRPr="00E2164C">
        <w:rPr>
          <w:rStyle w:val="FontStyle35"/>
          <w:sz w:val="28"/>
          <w:szCs w:val="28"/>
        </w:rPr>
        <w:t>сотрудником</w:t>
      </w:r>
      <w:r w:rsidR="001704B1" w:rsidRPr="00E2164C">
        <w:rPr>
          <w:rStyle w:val="FontStyle35"/>
          <w:sz w:val="28"/>
          <w:szCs w:val="28"/>
        </w:rPr>
        <w:t xml:space="preserve"> и урегулирован (предотвращен) </w:t>
      </w:r>
      <w:r w:rsidRPr="00E2164C">
        <w:rPr>
          <w:rStyle w:val="FontStyle35"/>
          <w:sz w:val="28"/>
          <w:szCs w:val="28"/>
        </w:rPr>
        <w:t>Учреждением</w:t>
      </w:r>
      <w:r w:rsidR="001704B1" w:rsidRPr="00E2164C">
        <w:rPr>
          <w:rStyle w:val="FontStyle35"/>
          <w:sz w:val="28"/>
          <w:szCs w:val="28"/>
        </w:rPr>
        <w:t>.</w:t>
      </w:r>
    </w:p>
    <w:p w:rsidR="001704B1" w:rsidRPr="00E2164C" w:rsidRDefault="001704B1" w:rsidP="00E36D1F">
      <w:pPr>
        <w:pStyle w:val="Style25"/>
        <w:widowControl/>
        <w:spacing w:line="240" w:lineRule="auto"/>
        <w:ind w:firstLine="709"/>
        <w:rPr>
          <w:rStyle w:val="FontStyle32"/>
          <w:i w:val="0"/>
          <w:sz w:val="28"/>
          <w:szCs w:val="28"/>
        </w:rPr>
      </w:pPr>
      <w:r w:rsidRPr="00E2164C">
        <w:rPr>
          <w:rStyle w:val="FontStyle32"/>
          <w:i w:val="0"/>
          <w:sz w:val="28"/>
          <w:szCs w:val="28"/>
        </w:rPr>
        <w:t xml:space="preserve">Обязанности </w:t>
      </w:r>
      <w:r w:rsidR="00122549" w:rsidRPr="00E2164C">
        <w:rPr>
          <w:rStyle w:val="FontStyle32"/>
          <w:i w:val="0"/>
          <w:sz w:val="28"/>
          <w:szCs w:val="28"/>
        </w:rPr>
        <w:t>сотрудников</w:t>
      </w:r>
      <w:r w:rsidRPr="00E2164C">
        <w:rPr>
          <w:rStyle w:val="FontStyle32"/>
          <w:i w:val="0"/>
          <w:sz w:val="28"/>
          <w:szCs w:val="28"/>
        </w:rPr>
        <w:t xml:space="preserve"> в связи с раскрытием и урегулированием конфликта интересов: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122549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1704B1" w:rsidRPr="00E2164C" w:rsidRDefault="00122549" w:rsidP="00122549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704B1" w:rsidRPr="00E2164C" w:rsidRDefault="00122549" w:rsidP="00122549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раскрывать возникший (реальный) или потенциальный конфликт интересов;</w:t>
      </w:r>
    </w:p>
    <w:p w:rsidR="001704B1" w:rsidRPr="00E2164C" w:rsidRDefault="00122549" w:rsidP="00122549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содействовать урегулированию возникшего конфликта интересов.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В </w:t>
      </w:r>
      <w:r w:rsidR="00122549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 xml:space="preserve"> возможно установление различных видов раскрытия конфликта интересов, в том числе:</w:t>
      </w:r>
    </w:p>
    <w:p w:rsidR="001704B1" w:rsidRPr="00E2164C" w:rsidRDefault="00122549" w:rsidP="00122549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раскрытие сведений о конфликте интересов при приеме на работу;</w:t>
      </w:r>
    </w:p>
    <w:p w:rsidR="001704B1" w:rsidRPr="00E2164C" w:rsidRDefault="00122549" w:rsidP="00122549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1704B1" w:rsidRPr="00E2164C" w:rsidRDefault="00122549" w:rsidP="00122549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Раскрытие сведений о конфликте интересов желательно осуществлять в письменном виде. Может быть допустимым первоначальное раскрытие </w:t>
      </w:r>
      <w:r w:rsidRPr="00E2164C">
        <w:rPr>
          <w:rStyle w:val="FontStyle35"/>
          <w:sz w:val="28"/>
          <w:szCs w:val="28"/>
        </w:rPr>
        <w:lastRenderedPageBreak/>
        <w:t>конфликта интересов в устной форме с последующей фиксацией в письменном виде.</w:t>
      </w:r>
    </w:p>
    <w:p w:rsidR="001704B1" w:rsidRPr="00E2164C" w:rsidRDefault="00122549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Учреждение </w:t>
      </w:r>
      <w:r w:rsidR="001704B1" w:rsidRPr="00E2164C">
        <w:rPr>
          <w:rStyle w:val="FontStyle35"/>
          <w:sz w:val="28"/>
          <w:szCs w:val="28"/>
        </w:rPr>
        <w:t>берёт на себя обязательство конфиденциального рассмотрения представленных сведений и урегулирования конфликта интересов.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122549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 </w:t>
      </w:r>
      <w:r w:rsidR="00122549" w:rsidRPr="00E2164C">
        <w:rPr>
          <w:rStyle w:val="FontStyle35"/>
          <w:sz w:val="28"/>
          <w:szCs w:val="28"/>
        </w:rPr>
        <w:t xml:space="preserve">Учреждение </w:t>
      </w:r>
      <w:r w:rsidRPr="00E2164C">
        <w:rPr>
          <w:rStyle w:val="FontStyle35"/>
          <w:sz w:val="28"/>
          <w:szCs w:val="28"/>
        </w:rPr>
        <w:t xml:space="preserve"> может придти к выводу, что ситуация, сведения о которой были представлены </w:t>
      </w:r>
      <w:r w:rsidR="00122549" w:rsidRPr="00E2164C">
        <w:rPr>
          <w:rStyle w:val="FontStyle35"/>
          <w:sz w:val="28"/>
          <w:szCs w:val="28"/>
        </w:rPr>
        <w:t>сотрудником</w:t>
      </w:r>
      <w:r w:rsidRPr="00E2164C">
        <w:rPr>
          <w:rStyle w:val="FontStyle35"/>
          <w:sz w:val="28"/>
          <w:szCs w:val="28"/>
        </w:rPr>
        <w:t>, не является конфликтом интересов и,</w:t>
      </w:r>
      <w:r w:rsidR="005653C8" w:rsidRPr="00E2164C">
        <w:rPr>
          <w:rStyle w:val="FontStyle35"/>
          <w:sz w:val="28"/>
          <w:szCs w:val="28"/>
        </w:rPr>
        <w:t xml:space="preserve"> </w:t>
      </w:r>
      <w:r w:rsidRPr="00E2164C">
        <w:rPr>
          <w:rStyle w:val="FontStyle35"/>
          <w:sz w:val="28"/>
          <w:szCs w:val="28"/>
        </w:rPr>
        <w:t xml:space="preserve">как следствие, не нуждается в специальных способах урегулирования. </w:t>
      </w:r>
      <w:r w:rsidR="00122549" w:rsidRPr="00E2164C">
        <w:rPr>
          <w:rStyle w:val="FontStyle35"/>
          <w:sz w:val="28"/>
          <w:szCs w:val="28"/>
        </w:rPr>
        <w:t>Учреждение</w:t>
      </w:r>
      <w:r w:rsidRPr="00E2164C">
        <w:rPr>
          <w:rStyle w:val="FontStyle35"/>
          <w:sz w:val="28"/>
          <w:szCs w:val="28"/>
        </w:rPr>
        <w:t xml:space="preserve">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ограничение доступа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к конкретной информации, которая может затрагивать личные интересы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>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добровольный отказ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пересмотр и изменение функциональных обязанностей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>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временное отстранение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перевод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передача </w:t>
      </w:r>
      <w:r w:rsidRPr="00E2164C">
        <w:rPr>
          <w:rStyle w:val="FontStyle35"/>
          <w:sz w:val="28"/>
          <w:szCs w:val="28"/>
        </w:rPr>
        <w:t>сотрудником</w:t>
      </w:r>
      <w:r w:rsidR="001704B1" w:rsidRPr="00E2164C">
        <w:rPr>
          <w:rStyle w:val="FontStyle35"/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отказ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от своего личного интереса, порождающего конфликт с интересами </w:t>
      </w:r>
      <w:r w:rsidRPr="00E2164C">
        <w:rPr>
          <w:rStyle w:val="FontStyle35"/>
          <w:sz w:val="28"/>
          <w:szCs w:val="28"/>
        </w:rPr>
        <w:t>Учреждения</w:t>
      </w:r>
      <w:r w:rsidR="001704B1" w:rsidRPr="00E2164C">
        <w:rPr>
          <w:rStyle w:val="FontStyle35"/>
          <w:sz w:val="28"/>
          <w:szCs w:val="28"/>
        </w:rPr>
        <w:t>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увольнение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из </w:t>
      </w:r>
      <w:r w:rsidRPr="00E2164C">
        <w:rPr>
          <w:rStyle w:val="FontStyle35"/>
          <w:sz w:val="28"/>
          <w:szCs w:val="28"/>
        </w:rPr>
        <w:t xml:space="preserve">Учреждения </w:t>
      </w:r>
      <w:r w:rsidR="001704B1" w:rsidRPr="00E2164C">
        <w:rPr>
          <w:rStyle w:val="FontStyle35"/>
          <w:sz w:val="28"/>
          <w:szCs w:val="28"/>
        </w:rPr>
        <w:t xml:space="preserve">по инициативе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>;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 xml:space="preserve">увольнение </w:t>
      </w:r>
      <w:r w:rsidRPr="00E2164C">
        <w:rPr>
          <w:rStyle w:val="FontStyle35"/>
          <w:sz w:val="28"/>
          <w:szCs w:val="28"/>
        </w:rPr>
        <w:t>сотрудника</w:t>
      </w:r>
      <w:r w:rsidR="001704B1" w:rsidRPr="00E2164C">
        <w:rPr>
          <w:rStyle w:val="FontStyle35"/>
          <w:sz w:val="28"/>
          <w:szCs w:val="28"/>
        </w:rPr>
        <w:t xml:space="preserve"> по инициативе работодателя за совершение дисциплинарного проступка, то есть за неисполнение или ненадлежащее исполнение </w:t>
      </w:r>
      <w:r w:rsidRPr="00E2164C">
        <w:rPr>
          <w:rStyle w:val="FontStyle35"/>
          <w:sz w:val="28"/>
          <w:szCs w:val="28"/>
        </w:rPr>
        <w:t>сотрудником</w:t>
      </w:r>
      <w:r w:rsidR="001704B1" w:rsidRPr="00E2164C">
        <w:rPr>
          <w:rStyle w:val="FontStyle35"/>
          <w:sz w:val="28"/>
          <w:szCs w:val="28"/>
        </w:rPr>
        <w:t xml:space="preserve"> по его вине возложенных на него трудовых обязанностей.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70387B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 xml:space="preserve"> и </w:t>
      </w:r>
      <w:r w:rsidR="0070387B" w:rsidRPr="00E2164C">
        <w:rPr>
          <w:rStyle w:val="FontStyle35"/>
          <w:sz w:val="28"/>
          <w:szCs w:val="28"/>
        </w:rPr>
        <w:t>сотрудника</w:t>
      </w:r>
      <w:r w:rsidRPr="00E2164C">
        <w:rPr>
          <w:rStyle w:val="FontStyle35"/>
          <w:sz w:val="28"/>
          <w:szCs w:val="28"/>
        </w:rPr>
        <w:t>, раскрывшего сведения о конфликте интересов, могут быть найдены иные формы его урегулирования.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</w:t>
      </w:r>
      <w:r w:rsidRPr="00E2164C">
        <w:rPr>
          <w:rStyle w:val="FontStyle35"/>
          <w:sz w:val="28"/>
          <w:szCs w:val="28"/>
        </w:rPr>
        <w:lastRenderedPageBreak/>
        <w:t xml:space="preserve">принятии решения о выборе конкретного метода разрешения конфликта интересов важно учитывать значимость личного интереса </w:t>
      </w:r>
      <w:r w:rsidR="0070387B" w:rsidRPr="00E2164C">
        <w:rPr>
          <w:rStyle w:val="FontStyle35"/>
          <w:sz w:val="28"/>
          <w:szCs w:val="28"/>
        </w:rPr>
        <w:t>сотрудника</w:t>
      </w:r>
      <w:r w:rsidRPr="00E2164C">
        <w:rPr>
          <w:rStyle w:val="FontStyle35"/>
          <w:sz w:val="28"/>
          <w:szCs w:val="28"/>
        </w:rPr>
        <w:t xml:space="preserve"> и вероятность того, что этот личный интерес будет реализован в ущерб интересам </w:t>
      </w:r>
      <w:r w:rsidR="0070387B" w:rsidRPr="00E2164C">
        <w:rPr>
          <w:rStyle w:val="FontStyle35"/>
          <w:sz w:val="28"/>
          <w:szCs w:val="28"/>
        </w:rPr>
        <w:t>Учреждения</w:t>
      </w:r>
      <w:r w:rsidRPr="00E2164C">
        <w:rPr>
          <w:rStyle w:val="FontStyle35"/>
          <w:sz w:val="28"/>
          <w:szCs w:val="28"/>
        </w:rPr>
        <w:t>.</w:t>
      </w:r>
    </w:p>
    <w:p w:rsidR="001704B1" w:rsidRPr="00E2164C" w:rsidRDefault="001704B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Ответственными за прием сведений о возникающих (имеющихся) конфликтах интересов являются директор. Рассмотрение полученной информации целесообразно проводить коллегиально</w:t>
      </w:r>
      <w:r w:rsidR="005653C8" w:rsidRPr="00E2164C">
        <w:rPr>
          <w:rStyle w:val="FontStyle35"/>
          <w:sz w:val="28"/>
          <w:szCs w:val="28"/>
        </w:rPr>
        <w:t>.</w:t>
      </w:r>
    </w:p>
    <w:p w:rsidR="001704B1" w:rsidRPr="00E2164C" w:rsidRDefault="001704B1" w:rsidP="00E36D1F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В </w:t>
      </w:r>
      <w:r w:rsidR="0070387B" w:rsidRPr="00E2164C">
        <w:rPr>
          <w:rStyle w:val="FontStyle35"/>
          <w:sz w:val="28"/>
          <w:szCs w:val="28"/>
        </w:rPr>
        <w:t>Учреждении</w:t>
      </w:r>
      <w:r w:rsidRPr="00E2164C">
        <w:rPr>
          <w:rStyle w:val="FontStyle35"/>
          <w:sz w:val="28"/>
          <w:szCs w:val="28"/>
        </w:rPr>
        <w:t xml:space="preserve"> должно проводиться </w:t>
      </w:r>
      <w:proofErr w:type="gramStart"/>
      <w:r w:rsidRPr="00E2164C">
        <w:rPr>
          <w:rStyle w:val="FontStyle35"/>
          <w:sz w:val="28"/>
          <w:szCs w:val="28"/>
        </w:rPr>
        <w:t xml:space="preserve">обучение </w:t>
      </w:r>
      <w:r w:rsidR="0070387B" w:rsidRPr="00E2164C">
        <w:rPr>
          <w:rStyle w:val="FontStyle35"/>
          <w:sz w:val="28"/>
          <w:szCs w:val="28"/>
        </w:rPr>
        <w:t>сотрудников</w:t>
      </w:r>
      <w:r w:rsidRPr="00E2164C">
        <w:rPr>
          <w:rStyle w:val="FontStyle35"/>
          <w:sz w:val="28"/>
          <w:szCs w:val="28"/>
        </w:rPr>
        <w:t xml:space="preserve"> по вопросам</w:t>
      </w:r>
      <w:proofErr w:type="gramEnd"/>
      <w:r w:rsidRPr="00E2164C">
        <w:rPr>
          <w:rStyle w:val="FontStyle35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1704B1" w:rsidRPr="00E2164C" w:rsidRDefault="0070387B" w:rsidP="0070387B">
      <w:pPr>
        <w:pStyle w:val="Style20"/>
        <w:widowControl/>
        <w:tabs>
          <w:tab w:val="left" w:pos="854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1704B1" w:rsidRPr="00E2164C">
        <w:rPr>
          <w:rStyle w:val="FontStyle35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 xml:space="preserve">ознакомление с требованиями законодательства и внутренними документами </w:t>
      </w:r>
      <w:r w:rsidRPr="00E2164C">
        <w:rPr>
          <w:rStyle w:val="FontStyle35"/>
          <w:sz w:val="28"/>
          <w:szCs w:val="28"/>
        </w:rPr>
        <w:t xml:space="preserve">Учреждения </w:t>
      </w:r>
      <w:r w:rsidR="00C1692A" w:rsidRPr="00E2164C">
        <w:rPr>
          <w:rStyle w:val="FontStyle35"/>
          <w:sz w:val="28"/>
          <w:szCs w:val="28"/>
        </w:rPr>
        <w:t xml:space="preserve">по вопросам противодействия коррупции и порядком их применения в деятельности </w:t>
      </w:r>
      <w:r w:rsidRPr="00E2164C">
        <w:rPr>
          <w:rStyle w:val="FontStyle35"/>
          <w:sz w:val="28"/>
          <w:szCs w:val="28"/>
        </w:rPr>
        <w:t>Учреждения</w:t>
      </w:r>
      <w:proofErr w:type="gramStart"/>
      <w:r w:rsidRPr="00E2164C">
        <w:rPr>
          <w:rStyle w:val="FontStyle35"/>
          <w:sz w:val="28"/>
          <w:szCs w:val="28"/>
        </w:rPr>
        <w:t xml:space="preserve"> </w:t>
      </w:r>
      <w:r w:rsidR="00C1692A" w:rsidRPr="00E2164C">
        <w:rPr>
          <w:rStyle w:val="FontStyle35"/>
          <w:sz w:val="28"/>
          <w:szCs w:val="28"/>
        </w:rPr>
        <w:t>;</w:t>
      </w:r>
      <w:proofErr w:type="gramEnd"/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="00C1692A" w:rsidRPr="00E2164C">
        <w:rPr>
          <w:rStyle w:val="FontStyle35"/>
          <w:sz w:val="28"/>
          <w:szCs w:val="28"/>
        </w:rPr>
        <w:t>прикладная</w:t>
      </w:r>
      <w:proofErr w:type="gramEnd"/>
      <w:r w:rsidR="00C1692A" w:rsidRPr="00E2164C">
        <w:rPr>
          <w:rStyle w:val="FontStyle35"/>
          <w:sz w:val="28"/>
          <w:szCs w:val="28"/>
        </w:rPr>
        <w:t>);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="00C1692A" w:rsidRPr="00E2164C">
        <w:rPr>
          <w:rStyle w:val="FontStyle35"/>
          <w:sz w:val="28"/>
          <w:szCs w:val="28"/>
        </w:rPr>
        <w:t>прикладная</w:t>
      </w:r>
      <w:proofErr w:type="gramEnd"/>
      <w:r w:rsidR="00C1692A" w:rsidRPr="00E2164C">
        <w:rPr>
          <w:rStyle w:val="FontStyle35"/>
          <w:sz w:val="28"/>
          <w:szCs w:val="28"/>
        </w:rPr>
        <w:t>).</w:t>
      </w:r>
    </w:p>
    <w:p w:rsidR="00C1692A" w:rsidRPr="00E2164C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Возможны следующие виды обучения: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proofErr w:type="gramStart"/>
      <w:r w:rsidR="00C1692A" w:rsidRPr="00E2164C">
        <w:rPr>
          <w:rStyle w:val="FontStyle35"/>
          <w:sz w:val="28"/>
          <w:szCs w:val="28"/>
        </w:rPr>
        <w:t>обучение по вопросам</w:t>
      </w:r>
      <w:proofErr w:type="gramEnd"/>
      <w:r w:rsidR="00C1692A" w:rsidRPr="00E2164C">
        <w:rPr>
          <w:rStyle w:val="FontStyle35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-</w:t>
      </w:r>
      <w:r w:rsidR="00C1692A" w:rsidRPr="00E2164C">
        <w:rPr>
          <w:rStyle w:val="FontStyle35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-</w:t>
      </w:r>
      <w:r w:rsidR="00C1692A" w:rsidRPr="00E2164C">
        <w:rPr>
          <w:rStyle w:val="FontStyle35"/>
          <w:sz w:val="28"/>
          <w:szCs w:val="28"/>
        </w:rPr>
        <w:t xml:space="preserve">периодическое обучение </w:t>
      </w:r>
      <w:r w:rsidRPr="00E2164C">
        <w:rPr>
          <w:rStyle w:val="FontStyle35"/>
          <w:sz w:val="28"/>
          <w:szCs w:val="28"/>
        </w:rPr>
        <w:t>сотрудников учреждения</w:t>
      </w:r>
      <w:r w:rsidR="00C1692A" w:rsidRPr="00E2164C">
        <w:rPr>
          <w:rStyle w:val="FontStyle35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C1692A" w:rsidRPr="00E2164C" w:rsidRDefault="0070387B" w:rsidP="0070387B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 xml:space="preserve">дополнительное обучение в случае выявления провалов в реализации антикоррупционной </w:t>
      </w:r>
      <w:r w:rsidR="005A020A" w:rsidRPr="00E2164C">
        <w:rPr>
          <w:rStyle w:val="FontStyle35"/>
          <w:sz w:val="28"/>
          <w:szCs w:val="28"/>
        </w:rPr>
        <w:t>положения</w:t>
      </w:r>
      <w:r w:rsidR="00C1692A" w:rsidRPr="00E2164C">
        <w:rPr>
          <w:rStyle w:val="FontStyle35"/>
          <w:sz w:val="28"/>
          <w:szCs w:val="28"/>
        </w:rPr>
        <w:t xml:space="preserve">, одной из причин которых является недостаточность знаний и навыков </w:t>
      </w:r>
      <w:r w:rsidRPr="00E2164C">
        <w:rPr>
          <w:rStyle w:val="FontStyle35"/>
          <w:sz w:val="28"/>
          <w:szCs w:val="28"/>
        </w:rPr>
        <w:t>сотрудников</w:t>
      </w:r>
      <w:r w:rsidR="00C1692A" w:rsidRPr="00E2164C">
        <w:rPr>
          <w:rStyle w:val="FontStyle35"/>
          <w:sz w:val="28"/>
          <w:szCs w:val="28"/>
        </w:rPr>
        <w:t xml:space="preserve"> в сфере противодействия коррупции.</w:t>
      </w:r>
    </w:p>
    <w:p w:rsidR="00C1692A" w:rsidRPr="00E2164C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</w:t>
      </w:r>
    </w:p>
    <w:p w:rsidR="00C1692A" w:rsidRPr="00E2164C" w:rsidRDefault="00C1692A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Федеральным законом от 6 декабря 2011 г. № 402-ФЗ</w:t>
      </w:r>
    </w:p>
    <w:p w:rsidR="00C1692A" w:rsidRPr="00E2164C" w:rsidRDefault="00C1692A" w:rsidP="00E36D1F">
      <w:pPr>
        <w:pStyle w:val="Style16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«О бухгалтерском учете» установлена обязанность для всех организаций </w:t>
      </w:r>
      <w:proofErr w:type="gramStart"/>
      <w:r w:rsidRPr="00E2164C">
        <w:rPr>
          <w:rStyle w:val="FontStyle35"/>
          <w:sz w:val="28"/>
          <w:szCs w:val="28"/>
        </w:rPr>
        <w:t>осуществлять</w:t>
      </w:r>
      <w:proofErr w:type="gramEnd"/>
      <w:r w:rsidRPr="00E2164C">
        <w:rPr>
          <w:rStyle w:val="FontStyle35"/>
          <w:sz w:val="28"/>
          <w:szCs w:val="28"/>
        </w:rPr>
        <w:t xml:space="preserve"> внутренний контроль хозяйственных операций. Система внутреннего контроля организации может способствовать профилактике и выявлению коррупционных правонарушений в деятельности организации. При </w:t>
      </w:r>
      <w:r w:rsidRPr="00E2164C">
        <w:rPr>
          <w:rStyle w:val="FontStyle35"/>
          <w:sz w:val="28"/>
          <w:szCs w:val="28"/>
        </w:rPr>
        <w:lastRenderedPageBreak/>
        <w:t xml:space="preserve">этом наибольший интерес представляет реализация таких задач системы внутреннего контроля,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должна учитывать требования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5653C8" w:rsidRPr="00E2164C">
        <w:rPr>
          <w:rStyle w:val="FontStyle35"/>
          <w:sz w:val="28"/>
          <w:szCs w:val="28"/>
        </w:rPr>
        <w:t xml:space="preserve"> противодействия коррупции</w:t>
      </w:r>
      <w:r w:rsidRPr="00E2164C">
        <w:rPr>
          <w:rStyle w:val="FontStyle35"/>
          <w:sz w:val="28"/>
          <w:szCs w:val="28"/>
        </w:rPr>
        <w:t>, реализуемой организацией, в том числе:</w:t>
      </w:r>
    </w:p>
    <w:p w:rsidR="00C1692A" w:rsidRPr="00E2164C" w:rsidRDefault="00FF7958" w:rsidP="00FF7958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>-</w:t>
      </w:r>
      <w:r w:rsidR="00C1692A" w:rsidRPr="00E2164C">
        <w:rPr>
          <w:rStyle w:val="FontStyle35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1692A" w:rsidRPr="00E2164C" w:rsidRDefault="00FF7958" w:rsidP="00FF7958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 xml:space="preserve">контроль документирования операций хозяйственной деятельности </w:t>
      </w:r>
      <w:r w:rsidRPr="00E2164C">
        <w:rPr>
          <w:rStyle w:val="FontStyle35"/>
          <w:sz w:val="28"/>
          <w:szCs w:val="28"/>
        </w:rPr>
        <w:t>Учреждения</w:t>
      </w:r>
      <w:r w:rsidR="00C1692A" w:rsidRPr="00E2164C">
        <w:rPr>
          <w:rStyle w:val="FontStyle35"/>
          <w:sz w:val="28"/>
          <w:szCs w:val="28"/>
        </w:rPr>
        <w:t>;</w:t>
      </w:r>
    </w:p>
    <w:p w:rsidR="00C1692A" w:rsidRPr="00E2164C" w:rsidRDefault="00FF7958" w:rsidP="00FF7958">
      <w:pPr>
        <w:pStyle w:val="Style20"/>
        <w:widowControl/>
        <w:tabs>
          <w:tab w:val="left" w:pos="859"/>
        </w:tabs>
        <w:spacing w:line="240" w:lineRule="auto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C1692A" w:rsidRPr="00E2164C" w:rsidRDefault="00FF7958" w:rsidP="00FF7958">
      <w:pPr>
        <w:pStyle w:val="Style13"/>
        <w:widowControl/>
        <w:spacing w:line="240" w:lineRule="auto"/>
        <w:ind w:firstLine="0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- </w:t>
      </w:r>
      <w:r w:rsidR="00C1692A" w:rsidRPr="00E2164C">
        <w:rPr>
          <w:rStyle w:val="FontStyle35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="00C1692A" w:rsidRPr="00E2164C">
        <w:rPr>
          <w:rStyle w:val="FontStyle35"/>
          <w:sz w:val="28"/>
          <w:szCs w:val="28"/>
        </w:rPr>
        <w:t>деятельности</w:t>
      </w:r>
      <w:proofErr w:type="gramEnd"/>
      <w:r w:rsidR="00C1692A" w:rsidRPr="00E2164C">
        <w:rPr>
          <w:rStyle w:val="FontStyle35"/>
          <w:sz w:val="28"/>
          <w:szCs w:val="28"/>
        </w:rPr>
        <w:t xml:space="preserve"> прежде всего связан с обязанностью ведения финансовой (бухгалтерской) отчетности </w:t>
      </w:r>
      <w:r w:rsidRPr="00E2164C">
        <w:rPr>
          <w:rStyle w:val="FontStyle35"/>
          <w:sz w:val="28"/>
          <w:szCs w:val="28"/>
        </w:rPr>
        <w:t>Учреждения</w:t>
      </w:r>
      <w:r w:rsidR="00C1692A" w:rsidRPr="00E2164C">
        <w:rPr>
          <w:rStyle w:val="FontStyle35"/>
          <w:sz w:val="28"/>
          <w:szCs w:val="28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C1692A" w:rsidRPr="00E2164C" w:rsidRDefault="00C1692A" w:rsidP="005653C8">
      <w:pPr>
        <w:pStyle w:val="Style12"/>
        <w:widowControl/>
        <w:ind w:left="709"/>
        <w:rPr>
          <w:sz w:val="28"/>
          <w:szCs w:val="28"/>
        </w:rPr>
      </w:pPr>
    </w:p>
    <w:p w:rsidR="00C1692A" w:rsidRPr="00E2164C" w:rsidRDefault="00C1692A" w:rsidP="0070387B">
      <w:pPr>
        <w:pStyle w:val="Style12"/>
        <w:widowControl/>
        <w:ind w:firstLine="709"/>
        <w:jc w:val="center"/>
        <w:rPr>
          <w:rStyle w:val="FontStyle33"/>
          <w:b w:val="0"/>
          <w:i w:val="0"/>
          <w:sz w:val="28"/>
          <w:szCs w:val="28"/>
        </w:rPr>
      </w:pPr>
      <w:r w:rsidRPr="00E2164C">
        <w:rPr>
          <w:rStyle w:val="FontStyle33"/>
          <w:i w:val="0"/>
          <w:sz w:val="28"/>
          <w:szCs w:val="28"/>
        </w:rPr>
        <w:t>9.</w:t>
      </w:r>
      <w:r w:rsidR="0070387B" w:rsidRPr="00E2164C">
        <w:rPr>
          <w:rStyle w:val="FontStyle33"/>
          <w:i w:val="0"/>
          <w:sz w:val="28"/>
          <w:szCs w:val="28"/>
        </w:rPr>
        <w:t xml:space="preserve"> </w:t>
      </w:r>
      <w:r w:rsidRPr="00E2164C">
        <w:rPr>
          <w:rStyle w:val="FontStyle33"/>
          <w:i w:val="0"/>
          <w:sz w:val="28"/>
          <w:szCs w:val="28"/>
        </w:rPr>
        <w:t xml:space="preserve">Порядок пересмотра и внесения изменений в </w:t>
      </w:r>
      <w:r w:rsidR="00674A99" w:rsidRPr="00E2164C">
        <w:rPr>
          <w:rStyle w:val="FontStyle35"/>
          <w:b/>
          <w:sz w:val="28"/>
          <w:szCs w:val="28"/>
        </w:rPr>
        <w:t>положении</w:t>
      </w:r>
      <w:r w:rsidR="005653C8" w:rsidRPr="00E2164C">
        <w:rPr>
          <w:rStyle w:val="FontStyle35"/>
          <w:b/>
          <w:sz w:val="28"/>
          <w:szCs w:val="28"/>
        </w:rPr>
        <w:t xml:space="preserve"> противодействия коррупции</w:t>
      </w:r>
    </w:p>
    <w:p w:rsidR="00C1692A" w:rsidRPr="00E2164C" w:rsidRDefault="00C1692A" w:rsidP="0070387B">
      <w:pPr>
        <w:pStyle w:val="Style21"/>
        <w:widowControl/>
        <w:spacing w:line="240" w:lineRule="auto"/>
        <w:ind w:left="709" w:firstLine="0"/>
        <w:jc w:val="center"/>
        <w:rPr>
          <w:sz w:val="28"/>
          <w:szCs w:val="28"/>
        </w:rPr>
      </w:pPr>
    </w:p>
    <w:p w:rsidR="00C1692A" w:rsidRPr="00E2164C" w:rsidRDefault="00C1692A" w:rsidP="005653C8">
      <w:pPr>
        <w:pStyle w:val="Style21"/>
        <w:widowControl/>
        <w:spacing w:line="240" w:lineRule="auto"/>
        <w:ind w:firstLine="709"/>
        <w:rPr>
          <w:rStyle w:val="FontStyle35"/>
          <w:sz w:val="28"/>
          <w:szCs w:val="28"/>
        </w:rPr>
      </w:pPr>
      <w:r w:rsidRPr="00E2164C">
        <w:rPr>
          <w:rStyle w:val="FontStyle35"/>
          <w:sz w:val="28"/>
          <w:szCs w:val="28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r w:rsidR="00674A99" w:rsidRPr="00E2164C">
        <w:rPr>
          <w:rStyle w:val="FontStyle35"/>
          <w:sz w:val="28"/>
          <w:szCs w:val="28"/>
        </w:rPr>
        <w:t>положения</w:t>
      </w:r>
      <w:r w:rsidR="005653C8" w:rsidRPr="00E2164C">
        <w:rPr>
          <w:rStyle w:val="FontStyle35"/>
          <w:sz w:val="28"/>
          <w:szCs w:val="28"/>
        </w:rPr>
        <w:t xml:space="preserve"> противодействия коррупции </w:t>
      </w:r>
      <w:r w:rsidRPr="00E2164C">
        <w:rPr>
          <w:rStyle w:val="FontStyle35"/>
          <w:sz w:val="28"/>
          <w:szCs w:val="28"/>
        </w:rPr>
        <w:t>может осуществляться путем разработки дополнений и приложений к данному акту.</w:t>
      </w:r>
    </w:p>
    <w:p w:rsidR="001704B1" w:rsidRPr="00E2164C" w:rsidRDefault="001704B1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92A" w:rsidRPr="00E2164C" w:rsidRDefault="00C1692A">
      <w:pPr>
        <w:rPr>
          <w:rFonts w:ascii="Times New Roman" w:hAnsi="Times New Roman" w:cs="Times New Roman"/>
          <w:sz w:val="28"/>
          <w:szCs w:val="28"/>
        </w:rPr>
      </w:pPr>
      <w:r w:rsidRPr="00E2164C">
        <w:rPr>
          <w:rFonts w:ascii="Times New Roman" w:hAnsi="Times New Roman" w:cs="Times New Roman"/>
          <w:sz w:val="28"/>
          <w:szCs w:val="28"/>
        </w:rPr>
        <w:br w:type="page"/>
      </w:r>
    </w:p>
    <w:p w:rsidR="00C1692A" w:rsidRPr="00E2164C" w:rsidRDefault="00C1692A" w:rsidP="00C1692A">
      <w:pPr>
        <w:pStyle w:val="Style27"/>
        <w:widowControl/>
        <w:ind w:right="14"/>
        <w:jc w:val="right"/>
        <w:rPr>
          <w:rStyle w:val="FontStyle34"/>
          <w:sz w:val="28"/>
          <w:szCs w:val="28"/>
        </w:rPr>
      </w:pPr>
      <w:r w:rsidRPr="00E2164C">
        <w:rPr>
          <w:rStyle w:val="FontStyle34"/>
          <w:sz w:val="28"/>
          <w:szCs w:val="28"/>
        </w:rPr>
        <w:lastRenderedPageBreak/>
        <w:t>Приложение №1</w:t>
      </w:r>
    </w:p>
    <w:p w:rsidR="00C808F2" w:rsidRPr="00E2164C" w:rsidRDefault="00C808F2" w:rsidP="00C1692A">
      <w:pPr>
        <w:pStyle w:val="Style27"/>
        <w:widowControl/>
        <w:ind w:right="14"/>
        <w:jc w:val="right"/>
        <w:rPr>
          <w:rStyle w:val="FontStyle34"/>
          <w:sz w:val="28"/>
          <w:szCs w:val="28"/>
        </w:rPr>
      </w:pPr>
      <w:r w:rsidRPr="00E2164C">
        <w:rPr>
          <w:rStyle w:val="FontStyle34"/>
          <w:sz w:val="28"/>
          <w:szCs w:val="28"/>
        </w:rPr>
        <w:t>к Положению о мерах по предупреждению</w:t>
      </w:r>
    </w:p>
    <w:p w:rsidR="00C808F2" w:rsidRPr="00E2164C" w:rsidRDefault="00C808F2" w:rsidP="00C1692A">
      <w:pPr>
        <w:pStyle w:val="Style27"/>
        <w:widowControl/>
        <w:ind w:right="14"/>
        <w:jc w:val="right"/>
        <w:rPr>
          <w:rStyle w:val="FontStyle34"/>
          <w:sz w:val="28"/>
          <w:szCs w:val="28"/>
        </w:rPr>
      </w:pPr>
      <w:r w:rsidRPr="00E2164C">
        <w:rPr>
          <w:rStyle w:val="FontStyle34"/>
          <w:sz w:val="28"/>
          <w:szCs w:val="28"/>
        </w:rPr>
        <w:t xml:space="preserve"> и </w:t>
      </w:r>
      <w:proofErr w:type="gramStart"/>
      <w:r w:rsidRPr="00E2164C">
        <w:rPr>
          <w:rStyle w:val="FontStyle34"/>
          <w:sz w:val="28"/>
          <w:szCs w:val="28"/>
        </w:rPr>
        <w:t>противодействии</w:t>
      </w:r>
      <w:proofErr w:type="gramEnd"/>
      <w:r w:rsidRPr="00E2164C">
        <w:rPr>
          <w:rStyle w:val="FontStyle34"/>
          <w:sz w:val="28"/>
          <w:szCs w:val="28"/>
        </w:rPr>
        <w:t xml:space="preserve"> коррупции</w:t>
      </w:r>
    </w:p>
    <w:p w:rsidR="00C1692A" w:rsidRPr="00E2164C" w:rsidRDefault="00C1692A" w:rsidP="00C1692A">
      <w:pPr>
        <w:pStyle w:val="Style16"/>
        <w:widowControl/>
        <w:spacing w:line="240" w:lineRule="exact"/>
        <w:ind w:right="5"/>
        <w:jc w:val="center"/>
        <w:rPr>
          <w:sz w:val="28"/>
          <w:szCs w:val="28"/>
        </w:rPr>
      </w:pPr>
    </w:p>
    <w:p w:rsidR="00C1692A" w:rsidRPr="00E2164C" w:rsidRDefault="00C1692A" w:rsidP="00C1692A">
      <w:pPr>
        <w:pStyle w:val="Style16"/>
        <w:widowControl/>
        <w:spacing w:line="240" w:lineRule="exact"/>
        <w:ind w:right="5"/>
        <w:jc w:val="center"/>
        <w:rPr>
          <w:sz w:val="28"/>
          <w:szCs w:val="28"/>
        </w:rPr>
      </w:pPr>
    </w:p>
    <w:p w:rsidR="00C1692A" w:rsidRPr="00E2164C" w:rsidRDefault="00C1692A" w:rsidP="005653C8">
      <w:pPr>
        <w:pStyle w:val="Style16"/>
        <w:widowControl/>
        <w:spacing w:before="48" w:line="240" w:lineRule="auto"/>
        <w:ind w:right="5"/>
        <w:jc w:val="center"/>
        <w:rPr>
          <w:rStyle w:val="FontStyle35"/>
          <w:b/>
          <w:sz w:val="28"/>
          <w:szCs w:val="28"/>
        </w:rPr>
      </w:pPr>
      <w:r w:rsidRPr="00E2164C">
        <w:rPr>
          <w:rStyle w:val="FontStyle35"/>
          <w:b/>
          <w:sz w:val="28"/>
          <w:szCs w:val="28"/>
        </w:rPr>
        <w:t>Правила, регламентирующие вопросы обмена деловыми подарками и знаками</w:t>
      </w:r>
      <w:r w:rsidR="005653C8" w:rsidRPr="00E2164C">
        <w:rPr>
          <w:rStyle w:val="FontStyle35"/>
          <w:b/>
          <w:sz w:val="28"/>
          <w:szCs w:val="28"/>
        </w:rPr>
        <w:t xml:space="preserve"> </w:t>
      </w:r>
      <w:r w:rsidRPr="00E2164C">
        <w:rPr>
          <w:rStyle w:val="FontStyle35"/>
          <w:b/>
          <w:sz w:val="28"/>
          <w:szCs w:val="28"/>
        </w:rPr>
        <w:t>делового гостеприимства</w:t>
      </w:r>
    </w:p>
    <w:p w:rsidR="00C1692A" w:rsidRPr="00E2164C" w:rsidRDefault="00C1692A" w:rsidP="00C1692A">
      <w:pPr>
        <w:pStyle w:val="Style22"/>
        <w:widowControl/>
        <w:spacing w:line="240" w:lineRule="exact"/>
        <w:ind w:left="5"/>
        <w:rPr>
          <w:b/>
          <w:sz w:val="28"/>
          <w:szCs w:val="28"/>
        </w:rPr>
      </w:pPr>
    </w:p>
    <w:p w:rsidR="00C1692A" w:rsidRPr="00E2164C" w:rsidRDefault="00C1692A" w:rsidP="00C808F2">
      <w:pPr>
        <w:pStyle w:val="Style22"/>
        <w:widowControl/>
        <w:tabs>
          <w:tab w:val="left" w:pos="422"/>
        </w:tabs>
        <w:spacing w:line="240" w:lineRule="auto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1.1.</w:t>
      </w:r>
      <w:r w:rsidRPr="00E2164C">
        <w:rPr>
          <w:rStyle w:val="FontStyle36"/>
          <w:sz w:val="28"/>
          <w:szCs w:val="28"/>
        </w:rPr>
        <w:tab/>
      </w:r>
      <w:proofErr w:type="gramStart"/>
      <w:r w:rsidRPr="00E2164C">
        <w:rPr>
          <w:rStyle w:val="FontStyle36"/>
          <w:sz w:val="28"/>
          <w:szCs w:val="28"/>
        </w:rPr>
        <w:t xml:space="preserve">Подарки, </w:t>
      </w:r>
      <w:r w:rsidR="00BF4B01" w:rsidRPr="00E2164C">
        <w:rPr>
          <w:rStyle w:val="FontStyle36"/>
          <w:sz w:val="28"/>
          <w:szCs w:val="28"/>
        </w:rPr>
        <w:t>которые с</w:t>
      </w:r>
      <w:r w:rsidRPr="00E2164C">
        <w:rPr>
          <w:rStyle w:val="FontStyle36"/>
          <w:sz w:val="28"/>
          <w:szCs w:val="28"/>
        </w:rPr>
        <w:t xml:space="preserve">отрудники от имени </w:t>
      </w:r>
      <w:r w:rsidR="00BF4B01" w:rsidRPr="00E2164C">
        <w:rPr>
          <w:rStyle w:val="FontStyle36"/>
          <w:sz w:val="28"/>
          <w:szCs w:val="28"/>
        </w:rPr>
        <w:t>Учреждения</w:t>
      </w:r>
      <w:r w:rsidRPr="00E2164C">
        <w:rPr>
          <w:rStyle w:val="FontStyle36"/>
          <w:sz w:val="28"/>
          <w:szCs w:val="28"/>
        </w:rPr>
        <w:t xml:space="preserve"> могут предоставлять другим лицам и</w:t>
      </w:r>
      <w:r w:rsidR="00171490" w:rsidRPr="00E2164C">
        <w:rPr>
          <w:rStyle w:val="FontStyle36"/>
          <w:sz w:val="28"/>
          <w:szCs w:val="28"/>
        </w:rPr>
        <w:t xml:space="preserve"> </w:t>
      </w:r>
      <w:r w:rsidR="00BF4B01" w:rsidRPr="00E2164C">
        <w:rPr>
          <w:rStyle w:val="FontStyle36"/>
          <w:sz w:val="28"/>
          <w:szCs w:val="28"/>
        </w:rPr>
        <w:t>организациям, либо которые с</w:t>
      </w:r>
      <w:r w:rsidRPr="00E2164C">
        <w:rPr>
          <w:rStyle w:val="FontStyle36"/>
          <w:sz w:val="28"/>
          <w:szCs w:val="28"/>
        </w:rPr>
        <w:t xml:space="preserve">отрудники, в связи с их работой </w:t>
      </w:r>
      <w:r w:rsidR="00BF4B01" w:rsidRPr="00E2164C">
        <w:rPr>
          <w:rStyle w:val="FontStyle36"/>
          <w:sz w:val="28"/>
          <w:szCs w:val="28"/>
        </w:rPr>
        <w:t>в Учреждении</w:t>
      </w:r>
      <w:r w:rsidRPr="00E2164C">
        <w:rPr>
          <w:rStyle w:val="FontStyle36"/>
          <w:sz w:val="28"/>
          <w:szCs w:val="28"/>
        </w:rPr>
        <w:t>, могут получать</w:t>
      </w:r>
      <w:r w:rsidR="00171490" w:rsidRPr="00E2164C">
        <w:rPr>
          <w:rStyle w:val="FontStyle36"/>
          <w:sz w:val="28"/>
          <w:szCs w:val="28"/>
        </w:rPr>
        <w:t xml:space="preserve"> </w:t>
      </w:r>
      <w:r w:rsidRPr="00E2164C">
        <w:rPr>
          <w:rStyle w:val="FontStyle36"/>
          <w:sz w:val="28"/>
          <w:szCs w:val="28"/>
        </w:rPr>
        <w:t>от других лиц и организаций, а также представительские расходы, в том числе, расходы на</w:t>
      </w:r>
      <w:r w:rsidR="00171490" w:rsidRPr="00E2164C">
        <w:rPr>
          <w:rStyle w:val="FontStyle36"/>
          <w:sz w:val="28"/>
          <w:szCs w:val="28"/>
        </w:rPr>
        <w:t xml:space="preserve"> </w:t>
      </w:r>
      <w:r w:rsidRPr="00E2164C">
        <w:rPr>
          <w:rStyle w:val="FontStyle36"/>
          <w:sz w:val="28"/>
          <w:szCs w:val="28"/>
        </w:rPr>
        <w:t xml:space="preserve">деловое гостеприимство и продвижение </w:t>
      </w:r>
      <w:r w:rsidR="00BF4B01" w:rsidRPr="00E2164C">
        <w:rPr>
          <w:rStyle w:val="FontStyle36"/>
          <w:sz w:val="28"/>
          <w:szCs w:val="28"/>
        </w:rPr>
        <w:t>Учреждения, которые с</w:t>
      </w:r>
      <w:r w:rsidRPr="00E2164C">
        <w:rPr>
          <w:rStyle w:val="FontStyle36"/>
          <w:sz w:val="28"/>
          <w:szCs w:val="28"/>
        </w:rPr>
        <w:t>отрудники от имени</w:t>
      </w:r>
      <w:r w:rsidR="00171490" w:rsidRPr="00E2164C">
        <w:rPr>
          <w:rStyle w:val="FontStyle36"/>
          <w:sz w:val="28"/>
          <w:szCs w:val="28"/>
        </w:rPr>
        <w:t xml:space="preserve"> </w:t>
      </w:r>
      <w:r w:rsidRPr="00E2164C">
        <w:rPr>
          <w:rStyle w:val="FontStyle36"/>
          <w:sz w:val="28"/>
          <w:szCs w:val="28"/>
        </w:rPr>
        <w:t>предприятия могут нести, должны одновременно соответствовать пяти указанным ниже</w:t>
      </w:r>
      <w:r w:rsidR="00674A99" w:rsidRPr="00E2164C">
        <w:rPr>
          <w:rStyle w:val="FontStyle36"/>
          <w:sz w:val="28"/>
          <w:szCs w:val="28"/>
        </w:rPr>
        <w:t xml:space="preserve"> </w:t>
      </w:r>
      <w:r w:rsidRPr="00E2164C">
        <w:rPr>
          <w:rStyle w:val="FontStyle36"/>
          <w:sz w:val="28"/>
          <w:szCs w:val="28"/>
        </w:rPr>
        <w:t>критериям:</w:t>
      </w:r>
      <w:proofErr w:type="gramEnd"/>
    </w:p>
    <w:p w:rsidR="00C1692A" w:rsidRPr="00E2164C" w:rsidRDefault="00BF4B01" w:rsidP="00C808F2">
      <w:pPr>
        <w:pStyle w:val="Style23"/>
        <w:widowControl/>
        <w:tabs>
          <w:tab w:val="left" w:pos="298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- </w:t>
      </w:r>
      <w:r w:rsidR="00C1692A" w:rsidRPr="00E2164C">
        <w:rPr>
          <w:rStyle w:val="FontStyle36"/>
          <w:sz w:val="28"/>
          <w:szCs w:val="28"/>
        </w:rPr>
        <w:t xml:space="preserve">быть прямо связаны с законными целями деятельности </w:t>
      </w:r>
      <w:r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>, например, с презентацией или завершением бизнес</w:t>
      </w:r>
      <w:r w:rsidRPr="00E2164C">
        <w:rPr>
          <w:rStyle w:val="FontStyle36"/>
          <w:sz w:val="28"/>
          <w:szCs w:val="28"/>
        </w:rPr>
        <w:t xml:space="preserve"> </w:t>
      </w:r>
      <w:proofErr w:type="gramStart"/>
      <w:r w:rsidR="00C1692A" w:rsidRPr="00E2164C">
        <w:rPr>
          <w:rStyle w:val="FontStyle36"/>
          <w:sz w:val="28"/>
          <w:szCs w:val="28"/>
        </w:rPr>
        <w:t>-п</w:t>
      </w:r>
      <w:proofErr w:type="gramEnd"/>
      <w:r w:rsidR="00C1692A" w:rsidRPr="00E2164C">
        <w:rPr>
          <w:rStyle w:val="FontStyle36"/>
          <w:sz w:val="28"/>
          <w:szCs w:val="28"/>
        </w:rPr>
        <w:t>роектов, успешным исполнением контрактов, либо с общенациональными праздниками, памятными датами, юбилеями;</w:t>
      </w:r>
    </w:p>
    <w:p w:rsidR="00C1692A" w:rsidRPr="00E2164C" w:rsidRDefault="00BF4B01" w:rsidP="00C808F2">
      <w:pPr>
        <w:pStyle w:val="Style23"/>
        <w:widowControl/>
        <w:tabs>
          <w:tab w:val="left" w:pos="154"/>
        </w:tabs>
        <w:spacing w:line="240" w:lineRule="auto"/>
        <w:jc w:val="left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- </w:t>
      </w:r>
      <w:r w:rsidR="00C1692A" w:rsidRPr="00E2164C">
        <w:rPr>
          <w:rStyle w:val="FontStyle36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C1692A" w:rsidRPr="00E2164C" w:rsidRDefault="00BF4B01" w:rsidP="00C808F2">
      <w:pPr>
        <w:pStyle w:val="Style23"/>
        <w:widowControl/>
        <w:tabs>
          <w:tab w:val="left" w:pos="312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- </w:t>
      </w:r>
      <w:r w:rsidR="00C1692A" w:rsidRPr="00E2164C">
        <w:rPr>
          <w:rStyle w:val="FontStyle36"/>
          <w:sz w:val="28"/>
          <w:szCs w:val="28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 оказать влияние на получателя с иной незаконной или неэтичной целью;</w:t>
      </w:r>
    </w:p>
    <w:p w:rsidR="00C1692A" w:rsidRPr="00E2164C" w:rsidRDefault="00BF4B01" w:rsidP="00BF4B01">
      <w:pPr>
        <w:pStyle w:val="Style23"/>
        <w:widowControl/>
        <w:tabs>
          <w:tab w:val="left" w:pos="197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- </w:t>
      </w:r>
      <w:r w:rsidR="00C1692A" w:rsidRPr="00E2164C">
        <w:rPr>
          <w:rStyle w:val="FontStyle36"/>
          <w:sz w:val="28"/>
          <w:szCs w:val="28"/>
        </w:rPr>
        <w:t xml:space="preserve">не создавать </w:t>
      </w:r>
      <w:proofErr w:type="spellStart"/>
      <w:r w:rsidR="00C1692A" w:rsidRPr="00E2164C">
        <w:rPr>
          <w:rStyle w:val="FontStyle36"/>
          <w:sz w:val="28"/>
          <w:szCs w:val="28"/>
        </w:rPr>
        <w:t>репутационного</w:t>
      </w:r>
      <w:proofErr w:type="spellEnd"/>
      <w:r w:rsidR="00C1692A" w:rsidRPr="00E2164C">
        <w:rPr>
          <w:rStyle w:val="FontStyle36"/>
          <w:sz w:val="28"/>
          <w:szCs w:val="28"/>
        </w:rPr>
        <w:t xml:space="preserve"> риска для </w:t>
      </w:r>
      <w:r w:rsidRPr="00E2164C">
        <w:rPr>
          <w:rStyle w:val="FontStyle36"/>
          <w:sz w:val="28"/>
          <w:szCs w:val="28"/>
        </w:rPr>
        <w:t>Учреждения, с</w:t>
      </w:r>
      <w:r w:rsidR="00C1692A" w:rsidRPr="00E2164C">
        <w:rPr>
          <w:rStyle w:val="FontStyle36"/>
          <w:sz w:val="28"/>
          <w:szCs w:val="28"/>
        </w:rPr>
        <w:t>отрудников и иных лиц в случае раскрытия информации о подарках или представительских расходах;</w:t>
      </w:r>
    </w:p>
    <w:p w:rsidR="00C1692A" w:rsidRPr="00E2164C" w:rsidRDefault="00BF4B01" w:rsidP="00BF4B01">
      <w:pPr>
        <w:pStyle w:val="Style23"/>
        <w:widowControl/>
        <w:tabs>
          <w:tab w:val="left" w:pos="197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- </w:t>
      </w:r>
      <w:r w:rsidR="00C1692A" w:rsidRPr="00E2164C">
        <w:rPr>
          <w:rStyle w:val="FontStyle36"/>
          <w:sz w:val="28"/>
          <w:szCs w:val="28"/>
        </w:rPr>
        <w:t>не противоречить принципам и требованиям настояще</w:t>
      </w:r>
      <w:r w:rsidR="005A020A" w:rsidRPr="00E2164C">
        <w:rPr>
          <w:rStyle w:val="FontStyle36"/>
          <w:sz w:val="28"/>
          <w:szCs w:val="28"/>
        </w:rPr>
        <w:t>го</w:t>
      </w:r>
      <w:r w:rsidR="00C1692A" w:rsidRPr="00E2164C">
        <w:rPr>
          <w:rStyle w:val="FontStyle36"/>
          <w:sz w:val="28"/>
          <w:szCs w:val="28"/>
        </w:rPr>
        <w:t xml:space="preserve"> </w:t>
      </w:r>
      <w:r w:rsidR="005A020A" w:rsidRPr="00E2164C">
        <w:rPr>
          <w:rStyle w:val="FontStyle36"/>
          <w:sz w:val="28"/>
          <w:szCs w:val="28"/>
        </w:rPr>
        <w:t>Положения</w:t>
      </w:r>
      <w:r w:rsidR="00C1692A" w:rsidRPr="00E2164C">
        <w:rPr>
          <w:rStyle w:val="FontStyle36"/>
          <w:sz w:val="28"/>
          <w:szCs w:val="28"/>
        </w:rPr>
        <w:t xml:space="preserve">, Кодекса деловой этики, другим внутренним документам </w:t>
      </w:r>
      <w:r w:rsidR="00581796"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 xml:space="preserve"> и нормам применимого законодательства.</w:t>
      </w:r>
    </w:p>
    <w:p w:rsidR="00C1692A" w:rsidRPr="00E2164C" w:rsidRDefault="00C1692A" w:rsidP="00C808F2">
      <w:pPr>
        <w:pStyle w:val="Style15"/>
        <w:widowControl/>
        <w:tabs>
          <w:tab w:val="left" w:pos="422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1.2.</w:t>
      </w:r>
      <w:r w:rsidRPr="00E2164C">
        <w:rPr>
          <w:rStyle w:val="FontStyle36"/>
          <w:sz w:val="28"/>
          <w:szCs w:val="28"/>
        </w:rPr>
        <w:tab/>
        <w:t xml:space="preserve">Не допускаются подарки от имени </w:t>
      </w:r>
      <w:r w:rsidR="00BF4B01" w:rsidRPr="00E2164C">
        <w:rPr>
          <w:rStyle w:val="FontStyle36"/>
          <w:sz w:val="28"/>
          <w:szCs w:val="28"/>
        </w:rPr>
        <w:t>Учреждения, ее с</w:t>
      </w:r>
      <w:r w:rsidRPr="00E2164C">
        <w:rPr>
          <w:rStyle w:val="FontStyle36"/>
          <w:sz w:val="28"/>
          <w:szCs w:val="28"/>
        </w:rPr>
        <w:t>отрудников и представителей третьим</w:t>
      </w:r>
      <w:r w:rsidR="005A020A" w:rsidRPr="00E2164C">
        <w:rPr>
          <w:rStyle w:val="FontStyle36"/>
          <w:sz w:val="28"/>
          <w:szCs w:val="28"/>
        </w:rPr>
        <w:t xml:space="preserve"> </w:t>
      </w:r>
      <w:r w:rsidRPr="00E2164C">
        <w:rPr>
          <w:rStyle w:val="FontStyle36"/>
          <w:sz w:val="28"/>
          <w:szCs w:val="28"/>
        </w:rPr>
        <w:t>лицам в виде денежных средств, как наличных, так и безналичных, независимо от валюты.</w:t>
      </w:r>
    </w:p>
    <w:p w:rsidR="00BF4B01" w:rsidRPr="00E2164C" w:rsidRDefault="00BF4B01" w:rsidP="00C808F2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Учреждение</w:t>
      </w:r>
      <w:r w:rsidR="00C1692A" w:rsidRPr="00E2164C">
        <w:rPr>
          <w:rStyle w:val="FontStyle36"/>
          <w:sz w:val="28"/>
          <w:szCs w:val="28"/>
        </w:rPr>
        <w:t xml:space="preserve"> может принять решение об участии в благотворительных мероприятиях, направленных на создание имиджа </w:t>
      </w:r>
      <w:r w:rsidRPr="00E2164C">
        <w:rPr>
          <w:rStyle w:val="FontStyle36"/>
          <w:sz w:val="28"/>
          <w:szCs w:val="28"/>
        </w:rPr>
        <w:t>Учреждения</w:t>
      </w:r>
      <w:r w:rsidR="00581796" w:rsidRPr="00E2164C">
        <w:rPr>
          <w:rStyle w:val="FontStyle36"/>
          <w:sz w:val="28"/>
          <w:szCs w:val="28"/>
        </w:rPr>
        <w:t>.</w:t>
      </w:r>
      <w:r w:rsidR="00C1692A" w:rsidRPr="00E2164C">
        <w:rPr>
          <w:rStyle w:val="FontStyle36"/>
          <w:sz w:val="28"/>
          <w:szCs w:val="28"/>
        </w:rPr>
        <w:t xml:space="preserve"> При этом бюджет и план участия в мероприятии согласуются с директором </w:t>
      </w:r>
      <w:r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 xml:space="preserve">. </w:t>
      </w:r>
      <w:r w:rsidRPr="00E2164C">
        <w:rPr>
          <w:rStyle w:val="FontStyle36"/>
          <w:sz w:val="28"/>
          <w:szCs w:val="28"/>
        </w:rPr>
        <w:t>Учреждение</w:t>
      </w:r>
      <w:r w:rsidR="00C1692A" w:rsidRPr="00E2164C">
        <w:rPr>
          <w:rStyle w:val="FontStyle36"/>
          <w:sz w:val="28"/>
          <w:szCs w:val="28"/>
        </w:rPr>
        <w:t xml:space="preserve"> не финансирует благотворительные и спонсорские проекты в целях получения коммерческих преимуществ в конкретных проектах</w:t>
      </w:r>
      <w:r w:rsidRPr="00E2164C">
        <w:rPr>
          <w:rStyle w:val="FontStyle36"/>
          <w:sz w:val="28"/>
          <w:szCs w:val="28"/>
        </w:rPr>
        <w:t>.</w:t>
      </w:r>
      <w:r w:rsidR="00C1692A" w:rsidRPr="00E2164C">
        <w:rPr>
          <w:rStyle w:val="FontStyle36"/>
          <w:sz w:val="28"/>
          <w:szCs w:val="28"/>
        </w:rPr>
        <w:t xml:space="preserve"> </w:t>
      </w:r>
    </w:p>
    <w:p w:rsidR="00C1692A" w:rsidRPr="00E2164C" w:rsidRDefault="00BF4B01" w:rsidP="00C808F2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Учреждение</w:t>
      </w:r>
      <w:r w:rsidR="00C1692A" w:rsidRPr="00E2164C">
        <w:rPr>
          <w:rStyle w:val="FontStyle36"/>
          <w:sz w:val="28"/>
          <w:szCs w:val="28"/>
        </w:rPr>
        <w:t xml:space="preserve"> не финансирует политические партии, организации и движения в целях получения коммерческих преимуществ в конкретных</w:t>
      </w:r>
      <w:r w:rsidRPr="00E2164C">
        <w:rPr>
          <w:rStyle w:val="FontStyle36"/>
          <w:sz w:val="28"/>
          <w:szCs w:val="28"/>
        </w:rPr>
        <w:t xml:space="preserve"> проектах.</w:t>
      </w:r>
    </w:p>
    <w:p w:rsidR="00C1692A" w:rsidRPr="00E2164C" w:rsidRDefault="00BF4B01" w:rsidP="00C808F2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40" w:lineRule="auto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Учреждение </w:t>
      </w:r>
      <w:r w:rsidR="00C1692A" w:rsidRPr="00E2164C">
        <w:rPr>
          <w:rStyle w:val="FontStyle36"/>
          <w:sz w:val="28"/>
          <w:szCs w:val="28"/>
        </w:rPr>
        <w:t xml:space="preserve"> воздерживается от оплаты любых расходов за </w:t>
      </w:r>
      <w:r w:rsidRPr="00E2164C">
        <w:rPr>
          <w:rStyle w:val="FontStyle36"/>
          <w:sz w:val="28"/>
          <w:szCs w:val="28"/>
        </w:rPr>
        <w:t>сотрудников</w:t>
      </w:r>
      <w:r w:rsidR="00C1692A" w:rsidRPr="00E2164C">
        <w:rPr>
          <w:rStyle w:val="FontStyle36"/>
          <w:sz w:val="28"/>
          <w:szCs w:val="28"/>
        </w:rPr>
        <w:t xml:space="preserve"> и их близких родственников (или в их интересах) в целях получения коммерческих преимуществ в конкретных проектах, в том числе расходов на </w:t>
      </w:r>
      <w:r w:rsidR="00C1692A" w:rsidRPr="00E2164C">
        <w:rPr>
          <w:rStyle w:val="FontStyle36"/>
          <w:sz w:val="28"/>
          <w:szCs w:val="28"/>
        </w:rPr>
        <w:lastRenderedPageBreak/>
        <w:t xml:space="preserve">транспорт, проживание, питание, развлечения, </w:t>
      </w:r>
      <w:r w:rsidR="00C1692A" w:rsidRPr="00E2164C">
        <w:rPr>
          <w:rStyle w:val="FontStyle36"/>
          <w:sz w:val="28"/>
          <w:szCs w:val="28"/>
          <w:lang w:val="en-US"/>
        </w:rPr>
        <w:t>PR</w:t>
      </w:r>
      <w:r w:rsidR="00C1692A" w:rsidRPr="00E2164C">
        <w:rPr>
          <w:rStyle w:val="FontStyle36"/>
          <w:sz w:val="28"/>
          <w:szCs w:val="28"/>
        </w:rPr>
        <w:t xml:space="preserve">-кампании и т. п., или получение ими за счет </w:t>
      </w:r>
      <w:r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 xml:space="preserve"> иной выгоды.</w:t>
      </w:r>
    </w:p>
    <w:p w:rsidR="00C1692A" w:rsidRPr="00E2164C" w:rsidRDefault="00C1692A">
      <w:pPr>
        <w:rPr>
          <w:rFonts w:ascii="Times New Roman" w:hAnsi="Times New Roman" w:cs="Times New Roman"/>
          <w:sz w:val="28"/>
          <w:szCs w:val="28"/>
        </w:rPr>
      </w:pPr>
      <w:r w:rsidRPr="00E2164C">
        <w:rPr>
          <w:rFonts w:ascii="Times New Roman" w:hAnsi="Times New Roman" w:cs="Times New Roman"/>
          <w:sz w:val="28"/>
          <w:szCs w:val="28"/>
        </w:rPr>
        <w:br w:type="page"/>
      </w:r>
    </w:p>
    <w:p w:rsidR="00C1692A" w:rsidRPr="00E2164C" w:rsidRDefault="00C1692A" w:rsidP="00C1692A">
      <w:pPr>
        <w:pStyle w:val="Style27"/>
        <w:widowControl/>
        <w:jc w:val="right"/>
        <w:rPr>
          <w:rStyle w:val="FontStyle34"/>
          <w:sz w:val="28"/>
          <w:szCs w:val="28"/>
        </w:rPr>
      </w:pPr>
      <w:r w:rsidRPr="00E2164C">
        <w:rPr>
          <w:rStyle w:val="FontStyle34"/>
          <w:sz w:val="28"/>
          <w:szCs w:val="28"/>
        </w:rPr>
        <w:lastRenderedPageBreak/>
        <w:t>Приложение №2</w:t>
      </w:r>
    </w:p>
    <w:p w:rsidR="00C808F2" w:rsidRPr="00E2164C" w:rsidRDefault="00C808F2" w:rsidP="00C808F2">
      <w:pPr>
        <w:pStyle w:val="Style27"/>
        <w:widowControl/>
        <w:ind w:right="14"/>
        <w:jc w:val="right"/>
        <w:rPr>
          <w:rStyle w:val="FontStyle34"/>
          <w:sz w:val="28"/>
          <w:szCs w:val="28"/>
        </w:rPr>
      </w:pPr>
      <w:r w:rsidRPr="00E2164C">
        <w:rPr>
          <w:rStyle w:val="FontStyle34"/>
          <w:sz w:val="28"/>
          <w:szCs w:val="28"/>
        </w:rPr>
        <w:t>к Положению о мерах по предупреждению</w:t>
      </w:r>
    </w:p>
    <w:p w:rsidR="00C808F2" w:rsidRPr="00E2164C" w:rsidRDefault="00C808F2" w:rsidP="00C808F2">
      <w:pPr>
        <w:pStyle w:val="Style27"/>
        <w:widowControl/>
        <w:ind w:right="14"/>
        <w:jc w:val="right"/>
        <w:rPr>
          <w:rStyle w:val="FontStyle34"/>
          <w:sz w:val="28"/>
          <w:szCs w:val="28"/>
        </w:rPr>
      </w:pPr>
      <w:r w:rsidRPr="00E2164C">
        <w:rPr>
          <w:rStyle w:val="FontStyle34"/>
          <w:sz w:val="28"/>
          <w:szCs w:val="28"/>
        </w:rPr>
        <w:t xml:space="preserve"> и </w:t>
      </w:r>
      <w:proofErr w:type="gramStart"/>
      <w:r w:rsidRPr="00E2164C">
        <w:rPr>
          <w:rStyle w:val="FontStyle34"/>
          <w:sz w:val="28"/>
          <w:szCs w:val="28"/>
        </w:rPr>
        <w:t>противодействии</w:t>
      </w:r>
      <w:proofErr w:type="gramEnd"/>
      <w:r w:rsidRPr="00E2164C">
        <w:rPr>
          <w:rStyle w:val="FontStyle34"/>
          <w:sz w:val="28"/>
          <w:szCs w:val="28"/>
        </w:rPr>
        <w:t xml:space="preserve"> коррупции</w:t>
      </w:r>
    </w:p>
    <w:p w:rsidR="00C808F2" w:rsidRPr="00E2164C" w:rsidRDefault="00C808F2" w:rsidP="00C1692A">
      <w:pPr>
        <w:pStyle w:val="Style27"/>
        <w:widowControl/>
        <w:jc w:val="right"/>
        <w:rPr>
          <w:rStyle w:val="FontStyle34"/>
          <w:sz w:val="28"/>
          <w:szCs w:val="28"/>
        </w:rPr>
      </w:pPr>
    </w:p>
    <w:p w:rsidR="00C1692A" w:rsidRPr="00E2164C" w:rsidRDefault="00C1692A" w:rsidP="00C1692A">
      <w:pPr>
        <w:pStyle w:val="Style16"/>
        <w:widowControl/>
        <w:spacing w:line="240" w:lineRule="exact"/>
        <w:jc w:val="left"/>
        <w:rPr>
          <w:sz w:val="28"/>
          <w:szCs w:val="28"/>
        </w:rPr>
      </w:pPr>
    </w:p>
    <w:p w:rsidR="00C1692A" w:rsidRPr="00E2164C" w:rsidRDefault="00C1692A" w:rsidP="005A020A">
      <w:pPr>
        <w:pStyle w:val="Style16"/>
        <w:widowControl/>
        <w:spacing w:before="101" w:line="240" w:lineRule="auto"/>
        <w:jc w:val="center"/>
        <w:rPr>
          <w:rStyle w:val="FontStyle35"/>
          <w:b/>
          <w:sz w:val="28"/>
          <w:szCs w:val="28"/>
        </w:rPr>
      </w:pPr>
      <w:r w:rsidRPr="00E2164C">
        <w:rPr>
          <w:rStyle w:val="FontStyle35"/>
          <w:b/>
          <w:sz w:val="28"/>
          <w:szCs w:val="28"/>
        </w:rPr>
        <w:t>Правила, регламентирующие специальные антикоррупционные мероприятия</w:t>
      </w:r>
    </w:p>
    <w:p w:rsidR="001704B1" w:rsidRPr="00E2164C" w:rsidRDefault="001704B1">
      <w:pPr>
        <w:rPr>
          <w:rFonts w:ascii="Times New Roman" w:hAnsi="Times New Roman" w:cs="Times New Roman"/>
          <w:b/>
          <w:sz w:val="28"/>
          <w:szCs w:val="28"/>
        </w:rPr>
      </w:pPr>
    </w:p>
    <w:p w:rsidR="00C1692A" w:rsidRPr="00E2164C" w:rsidRDefault="00BF4B01" w:rsidP="005A020A">
      <w:pPr>
        <w:pStyle w:val="Style15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Учреждение требует от своих с</w:t>
      </w:r>
      <w:r w:rsidR="00C1692A" w:rsidRPr="00E2164C">
        <w:rPr>
          <w:rStyle w:val="FontStyle36"/>
          <w:sz w:val="28"/>
          <w:szCs w:val="28"/>
        </w:rPr>
        <w:t>отрудников соблюдения настояще</w:t>
      </w:r>
      <w:r w:rsidR="005A020A" w:rsidRPr="00E2164C">
        <w:rPr>
          <w:rStyle w:val="FontStyle36"/>
          <w:sz w:val="28"/>
          <w:szCs w:val="28"/>
        </w:rPr>
        <w:t>го</w:t>
      </w:r>
      <w:r w:rsidR="00C1692A" w:rsidRPr="00E2164C">
        <w:rPr>
          <w:rStyle w:val="FontStyle36"/>
          <w:sz w:val="28"/>
          <w:szCs w:val="28"/>
        </w:rPr>
        <w:t xml:space="preserve"> Пол</w:t>
      </w:r>
      <w:r w:rsidR="005A020A" w:rsidRPr="00E2164C">
        <w:rPr>
          <w:rStyle w:val="FontStyle36"/>
          <w:sz w:val="28"/>
          <w:szCs w:val="28"/>
        </w:rPr>
        <w:t>ожения</w:t>
      </w:r>
      <w:r w:rsidR="00C1692A" w:rsidRPr="00E2164C">
        <w:rPr>
          <w:rStyle w:val="FontStyle36"/>
          <w:sz w:val="28"/>
          <w:szCs w:val="28"/>
        </w:rPr>
        <w:t>, информируя их о ключевых принципах, требованиях и санкциях за нарушения.</w:t>
      </w:r>
    </w:p>
    <w:p w:rsidR="00C1692A" w:rsidRPr="00E2164C" w:rsidRDefault="00BF4B01" w:rsidP="005A020A">
      <w:pPr>
        <w:pStyle w:val="Style22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В Учреждении</w:t>
      </w:r>
      <w:r w:rsidR="00C1692A" w:rsidRPr="00E2164C">
        <w:rPr>
          <w:rStyle w:val="FontStyle36"/>
          <w:sz w:val="28"/>
          <w:szCs w:val="28"/>
        </w:rPr>
        <w:t xml:space="preserve"> организуются безопасные, конфиденциальные и доступные средства информирования руководства </w:t>
      </w:r>
      <w:r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 xml:space="preserve"> («горячая электронная линия») о фактах взяточничества со стороны лиц, оказывающих услуги в интересах коммерческой организации или от ее имени. </w:t>
      </w:r>
      <w:r w:rsidR="0029712F" w:rsidRPr="00E2164C">
        <w:rPr>
          <w:rStyle w:val="FontStyle36"/>
          <w:sz w:val="28"/>
          <w:szCs w:val="28"/>
        </w:rPr>
        <w:t>В</w:t>
      </w:r>
      <w:r w:rsidR="00C1692A" w:rsidRPr="00E2164C">
        <w:rPr>
          <w:rStyle w:val="FontStyle36"/>
          <w:sz w:val="28"/>
          <w:szCs w:val="28"/>
        </w:rPr>
        <w:t xml:space="preserve"> адрес директора </w:t>
      </w:r>
      <w:r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 xml:space="preserve"> могут поступать предложения по улучшению антикоррупционных мероприятий и контроля, а также запросы со стороны </w:t>
      </w:r>
      <w:r w:rsidRPr="00E2164C">
        <w:rPr>
          <w:rStyle w:val="FontStyle36"/>
          <w:sz w:val="28"/>
          <w:szCs w:val="28"/>
        </w:rPr>
        <w:t>сотрудников</w:t>
      </w:r>
      <w:r w:rsidR="00C1692A" w:rsidRPr="00E2164C">
        <w:rPr>
          <w:rStyle w:val="FontStyle36"/>
          <w:sz w:val="28"/>
          <w:szCs w:val="28"/>
        </w:rPr>
        <w:t xml:space="preserve"> и</w:t>
      </w:r>
      <w:r w:rsidR="005A020A" w:rsidRPr="00E2164C">
        <w:rPr>
          <w:rStyle w:val="FontStyle36"/>
          <w:sz w:val="28"/>
          <w:szCs w:val="28"/>
        </w:rPr>
        <w:t xml:space="preserve"> </w:t>
      </w:r>
      <w:r w:rsidR="00C1692A" w:rsidRPr="00E2164C">
        <w:rPr>
          <w:rStyle w:val="FontStyle36"/>
          <w:sz w:val="28"/>
          <w:szCs w:val="28"/>
        </w:rPr>
        <w:t>третьих лиц.</w:t>
      </w:r>
    </w:p>
    <w:p w:rsidR="00C1692A" w:rsidRPr="00E2164C" w:rsidRDefault="00C1692A" w:rsidP="005A020A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Для формирования надлежащего уровня антикоррупционной ку</w:t>
      </w:r>
      <w:r w:rsidR="00F715BD" w:rsidRPr="00E2164C">
        <w:rPr>
          <w:rStyle w:val="FontStyle36"/>
          <w:sz w:val="28"/>
          <w:szCs w:val="28"/>
        </w:rPr>
        <w:t>льтуры с новыми с</w:t>
      </w:r>
      <w:r w:rsidRPr="00E2164C">
        <w:rPr>
          <w:rStyle w:val="FontStyle36"/>
          <w:sz w:val="28"/>
          <w:szCs w:val="28"/>
        </w:rPr>
        <w:t xml:space="preserve">отрудниками проводится вводный </w:t>
      </w:r>
      <w:r w:rsidR="00F715BD" w:rsidRPr="00E2164C">
        <w:rPr>
          <w:rStyle w:val="FontStyle36"/>
          <w:sz w:val="28"/>
          <w:szCs w:val="28"/>
        </w:rPr>
        <w:t>инструктаж</w:t>
      </w:r>
      <w:r w:rsidRPr="00E2164C">
        <w:rPr>
          <w:rStyle w:val="FontStyle36"/>
          <w:sz w:val="28"/>
          <w:szCs w:val="28"/>
        </w:rPr>
        <w:t xml:space="preserve"> по положениям настоящей </w:t>
      </w:r>
      <w:r w:rsidR="005A020A" w:rsidRPr="00E2164C">
        <w:rPr>
          <w:rStyle w:val="FontStyle36"/>
          <w:sz w:val="28"/>
          <w:szCs w:val="28"/>
        </w:rPr>
        <w:t>Положения</w:t>
      </w:r>
      <w:r w:rsidRPr="00E2164C">
        <w:rPr>
          <w:rStyle w:val="FontStyle36"/>
          <w:sz w:val="28"/>
          <w:szCs w:val="28"/>
        </w:rPr>
        <w:t xml:space="preserve"> и связанных с ней</w:t>
      </w:r>
      <w:r w:rsidR="00F715BD" w:rsidRPr="00E2164C">
        <w:rPr>
          <w:rStyle w:val="FontStyle36"/>
          <w:sz w:val="28"/>
          <w:szCs w:val="28"/>
        </w:rPr>
        <w:t xml:space="preserve"> документов, а для действующих с</w:t>
      </w:r>
      <w:r w:rsidRPr="00E2164C">
        <w:rPr>
          <w:rStyle w:val="FontStyle36"/>
          <w:sz w:val="28"/>
          <w:szCs w:val="28"/>
        </w:rPr>
        <w:t>отрудников проводятся периодические информационные мероприятия в очной форме.</w:t>
      </w:r>
    </w:p>
    <w:p w:rsidR="00C1692A" w:rsidRPr="00E2164C" w:rsidRDefault="00F715BD" w:rsidP="005A020A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Учреждение</w:t>
      </w:r>
      <w:r w:rsidR="00C1692A" w:rsidRPr="00E2164C">
        <w:rPr>
          <w:rStyle w:val="FontStyle36"/>
          <w:sz w:val="28"/>
          <w:szCs w:val="28"/>
        </w:rPr>
        <w:t xml:space="preserve"> проводит </w:t>
      </w:r>
      <w:r w:rsidRPr="00E2164C">
        <w:rPr>
          <w:rStyle w:val="FontStyle36"/>
          <w:sz w:val="28"/>
          <w:szCs w:val="28"/>
        </w:rPr>
        <w:t>инструктажи</w:t>
      </w:r>
      <w:r w:rsidR="00C1692A" w:rsidRPr="00E2164C">
        <w:rPr>
          <w:rStyle w:val="FontStyle36"/>
          <w:sz w:val="28"/>
          <w:szCs w:val="28"/>
        </w:rPr>
        <w:t xml:space="preserve">, носящие специальный (целевой) характер. В этом случае осуществляется обучение </w:t>
      </w:r>
      <w:r w:rsidRPr="00E2164C">
        <w:rPr>
          <w:rStyle w:val="FontStyle36"/>
          <w:sz w:val="28"/>
          <w:szCs w:val="28"/>
        </w:rPr>
        <w:t>сотрудников</w:t>
      </w:r>
      <w:r w:rsidR="00C1692A" w:rsidRPr="00E2164C">
        <w:rPr>
          <w:rStyle w:val="FontStyle36"/>
          <w:sz w:val="28"/>
          <w:szCs w:val="28"/>
        </w:rPr>
        <w:t>, занимающих определенные должности, осуществляющих функции с высокой степенью коррупционных рисков либо участвующих</w:t>
      </w:r>
      <w:r w:rsidR="005A020A" w:rsidRPr="00E2164C">
        <w:rPr>
          <w:rStyle w:val="FontStyle36"/>
          <w:sz w:val="28"/>
          <w:szCs w:val="28"/>
        </w:rPr>
        <w:t xml:space="preserve"> </w:t>
      </w:r>
      <w:r w:rsidR="00C1692A" w:rsidRPr="00E2164C">
        <w:rPr>
          <w:rStyle w:val="FontStyle36"/>
          <w:sz w:val="28"/>
          <w:szCs w:val="28"/>
        </w:rPr>
        <w:t>в определенных антикоррупционных мероприятиях. Целью обучения является овладение каждым обучаемым приемами и навыками использования антикоррупционн</w:t>
      </w:r>
      <w:r w:rsidR="005A020A" w:rsidRPr="00E2164C">
        <w:rPr>
          <w:rStyle w:val="FontStyle36"/>
          <w:sz w:val="28"/>
          <w:szCs w:val="28"/>
        </w:rPr>
        <w:t>ого</w:t>
      </w:r>
      <w:r w:rsidR="00C1692A" w:rsidRPr="00E2164C">
        <w:rPr>
          <w:rStyle w:val="FontStyle36"/>
          <w:sz w:val="28"/>
          <w:szCs w:val="28"/>
        </w:rPr>
        <w:t xml:space="preserve"> </w:t>
      </w:r>
      <w:r w:rsidR="005A020A" w:rsidRPr="00E2164C">
        <w:rPr>
          <w:rStyle w:val="FontStyle36"/>
          <w:sz w:val="28"/>
          <w:szCs w:val="28"/>
        </w:rPr>
        <w:t>положения</w:t>
      </w:r>
      <w:r w:rsidR="00C1692A" w:rsidRPr="00E2164C">
        <w:rPr>
          <w:rStyle w:val="FontStyle36"/>
          <w:sz w:val="28"/>
          <w:szCs w:val="28"/>
        </w:rPr>
        <w:t xml:space="preserve"> и мероприятий на практике.</w:t>
      </w:r>
    </w:p>
    <w:p w:rsidR="00C1692A" w:rsidRPr="00E2164C" w:rsidRDefault="00F715BD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Соблюдение с</w:t>
      </w:r>
      <w:r w:rsidR="00C1692A" w:rsidRPr="00E2164C">
        <w:rPr>
          <w:rStyle w:val="FontStyle36"/>
          <w:sz w:val="28"/>
          <w:szCs w:val="28"/>
        </w:rPr>
        <w:t xml:space="preserve">отрудниками </w:t>
      </w:r>
      <w:r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 xml:space="preserve"> принципов и требований настоящ</w:t>
      </w:r>
      <w:r w:rsidR="005A020A" w:rsidRPr="00E2164C">
        <w:rPr>
          <w:rStyle w:val="FontStyle36"/>
          <w:sz w:val="28"/>
          <w:szCs w:val="28"/>
        </w:rPr>
        <w:t>его</w:t>
      </w:r>
      <w:r w:rsidR="00C1692A" w:rsidRPr="00E2164C">
        <w:rPr>
          <w:rStyle w:val="FontStyle36"/>
          <w:sz w:val="28"/>
          <w:szCs w:val="28"/>
        </w:rPr>
        <w:t xml:space="preserve"> </w:t>
      </w:r>
      <w:r w:rsidR="005A020A" w:rsidRPr="00E2164C">
        <w:rPr>
          <w:rStyle w:val="FontStyle36"/>
          <w:sz w:val="28"/>
          <w:szCs w:val="28"/>
        </w:rPr>
        <w:t>Положения</w:t>
      </w:r>
      <w:r w:rsidR="00C1692A" w:rsidRPr="00E2164C">
        <w:rPr>
          <w:rStyle w:val="FontStyle36"/>
          <w:sz w:val="28"/>
          <w:szCs w:val="28"/>
        </w:rPr>
        <w:t xml:space="preserve"> учитывается при формировании кадрового резерва для выдвижения на вышестоящие должности, а также при наложении дисциплинарных взысканий. </w:t>
      </w:r>
      <w:r w:rsidRPr="00E2164C">
        <w:rPr>
          <w:rStyle w:val="FontStyle36"/>
          <w:sz w:val="28"/>
          <w:szCs w:val="28"/>
        </w:rPr>
        <w:t>Учреждению  и ее  с</w:t>
      </w:r>
      <w:r w:rsidR="00C1692A" w:rsidRPr="00E2164C">
        <w:rPr>
          <w:rStyle w:val="FontStyle36"/>
          <w:sz w:val="28"/>
          <w:szCs w:val="28"/>
        </w:rPr>
        <w:t>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</w:t>
      </w:r>
      <w:r w:rsidR="005A020A" w:rsidRPr="00E2164C">
        <w:rPr>
          <w:rStyle w:val="FontStyle36"/>
          <w:sz w:val="28"/>
          <w:szCs w:val="28"/>
        </w:rPr>
        <w:t>его</w:t>
      </w:r>
      <w:r w:rsidR="00C1692A" w:rsidRPr="00E2164C">
        <w:rPr>
          <w:rStyle w:val="FontStyle36"/>
          <w:sz w:val="28"/>
          <w:szCs w:val="28"/>
        </w:rPr>
        <w:t xml:space="preserve"> </w:t>
      </w:r>
      <w:r w:rsidR="005A020A" w:rsidRPr="00E2164C">
        <w:rPr>
          <w:rStyle w:val="FontStyle36"/>
          <w:sz w:val="28"/>
          <w:szCs w:val="28"/>
        </w:rPr>
        <w:t>Положения</w:t>
      </w:r>
      <w:r w:rsidR="00C1692A" w:rsidRPr="00E2164C">
        <w:rPr>
          <w:rStyle w:val="FontStyle36"/>
          <w:sz w:val="28"/>
          <w:szCs w:val="28"/>
        </w:rPr>
        <w:t xml:space="preserve"> или нормам применимого антикоррупционного законодательства.</w:t>
      </w:r>
    </w:p>
    <w:p w:rsidR="00C1692A" w:rsidRPr="00E2164C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В целях исполнения принципов и требований, предусмотренных в Пол</w:t>
      </w:r>
      <w:r w:rsidR="005A020A" w:rsidRPr="00E2164C">
        <w:rPr>
          <w:rStyle w:val="FontStyle36"/>
          <w:sz w:val="28"/>
          <w:szCs w:val="28"/>
        </w:rPr>
        <w:t>ожении</w:t>
      </w:r>
      <w:r w:rsidRPr="00E2164C">
        <w:rPr>
          <w:rStyle w:val="FontStyle36"/>
          <w:sz w:val="28"/>
          <w:szCs w:val="28"/>
        </w:rPr>
        <w:t xml:space="preserve">, </w:t>
      </w:r>
      <w:r w:rsidR="00F715BD" w:rsidRPr="00E2164C">
        <w:rPr>
          <w:rStyle w:val="FontStyle36"/>
          <w:sz w:val="28"/>
          <w:szCs w:val="28"/>
        </w:rPr>
        <w:t xml:space="preserve">Учреждение </w:t>
      </w:r>
      <w:r w:rsidRPr="00E2164C">
        <w:rPr>
          <w:rStyle w:val="FontStyle36"/>
          <w:sz w:val="28"/>
          <w:szCs w:val="28"/>
        </w:rPr>
        <w:t xml:space="preserve">осуществляет включение антикоррупционных условий (оговорок) в договоры с посредниками, партнерами, агентами и иными лицами. Антикоррупционные условия (оговорки) должны содержать сведения о </w:t>
      </w:r>
      <w:r w:rsidRPr="00E2164C">
        <w:rPr>
          <w:rStyle w:val="FontStyle36"/>
          <w:sz w:val="28"/>
          <w:szCs w:val="28"/>
        </w:rPr>
        <w:lastRenderedPageBreak/>
        <w:t>Пол</w:t>
      </w:r>
      <w:r w:rsidR="005A020A" w:rsidRPr="00E2164C">
        <w:rPr>
          <w:rStyle w:val="FontStyle36"/>
          <w:sz w:val="28"/>
          <w:szCs w:val="28"/>
        </w:rPr>
        <w:t>ожении</w:t>
      </w:r>
      <w:r w:rsidRPr="00E2164C">
        <w:rPr>
          <w:rStyle w:val="FontStyle36"/>
          <w:sz w:val="28"/>
          <w:szCs w:val="28"/>
        </w:rPr>
        <w:t xml:space="preserve"> и системе антикоррупционных мероприятий, действующих в </w:t>
      </w:r>
      <w:r w:rsidR="00F715BD" w:rsidRPr="00E2164C">
        <w:rPr>
          <w:rStyle w:val="FontStyle36"/>
          <w:sz w:val="28"/>
          <w:szCs w:val="28"/>
        </w:rPr>
        <w:t>Учреждении</w:t>
      </w:r>
      <w:r w:rsidRPr="00E2164C">
        <w:rPr>
          <w:rStyle w:val="FontStyle36"/>
          <w:sz w:val="28"/>
          <w:szCs w:val="28"/>
        </w:rPr>
        <w:t xml:space="preserve"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</w:t>
      </w:r>
      <w:r w:rsidR="005A020A" w:rsidRPr="00E2164C">
        <w:rPr>
          <w:rStyle w:val="FontStyle36"/>
          <w:sz w:val="28"/>
          <w:szCs w:val="28"/>
        </w:rPr>
        <w:t>Положения</w:t>
      </w:r>
      <w:r w:rsidRPr="00E2164C">
        <w:rPr>
          <w:rStyle w:val="FontStyle36"/>
          <w:sz w:val="28"/>
          <w:szCs w:val="28"/>
        </w:rPr>
        <w:t>.</w:t>
      </w:r>
    </w:p>
    <w:p w:rsidR="00C1692A" w:rsidRPr="00E2164C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F715BD" w:rsidRPr="00E2164C">
        <w:rPr>
          <w:rStyle w:val="FontStyle36"/>
          <w:sz w:val="28"/>
          <w:szCs w:val="28"/>
        </w:rPr>
        <w:t>Учреждения,</w:t>
      </w:r>
      <w:r w:rsidRPr="00E2164C">
        <w:rPr>
          <w:rStyle w:val="FontStyle36"/>
          <w:sz w:val="28"/>
          <w:szCs w:val="28"/>
        </w:rPr>
        <w:t xml:space="preserve"> отображены в документах и доступны для проверки.</w:t>
      </w:r>
    </w:p>
    <w:p w:rsidR="00C1692A" w:rsidRPr="00E2164C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>Главный бухгалтер несет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C1692A" w:rsidRPr="00E2164C" w:rsidRDefault="00F715BD" w:rsidP="005A020A">
      <w:pPr>
        <w:pStyle w:val="Style22"/>
        <w:widowControl/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1.9. </w:t>
      </w:r>
      <w:r w:rsidR="00C1692A" w:rsidRPr="00E2164C">
        <w:rPr>
          <w:rStyle w:val="FontStyle36"/>
          <w:sz w:val="28"/>
          <w:szCs w:val="28"/>
        </w:rPr>
        <w:t xml:space="preserve">Искажение или фальсификация бухгалтерской отчетности </w:t>
      </w:r>
      <w:r w:rsidRPr="00E2164C">
        <w:rPr>
          <w:rStyle w:val="FontStyle36"/>
          <w:sz w:val="28"/>
          <w:szCs w:val="28"/>
        </w:rPr>
        <w:t xml:space="preserve">Учреждения </w:t>
      </w:r>
      <w:r w:rsidR="00C1692A" w:rsidRPr="00E2164C">
        <w:rPr>
          <w:rStyle w:val="FontStyle36"/>
          <w:sz w:val="28"/>
          <w:szCs w:val="28"/>
        </w:rPr>
        <w:t xml:space="preserve"> строго</w:t>
      </w:r>
      <w:r w:rsidR="005A020A" w:rsidRPr="00E2164C">
        <w:rPr>
          <w:rStyle w:val="FontStyle36"/>
          <w:sz w:val="28"/>
          <w:szCs w:val="28"/>
        </w:rPr>
        <w:t xml:space="preserve"> </w:t>
      </w:r>
      <w:r w:rsidR="00C1692A" w:rsidRPr="00E2164C">
        <w:rPr>
          <w:rStyle w:val="FontStyle36"/>
          <w:sz w:val="28"/>
          <w:szCs w:val="28"/>
        </w:rPr>
        <w:t>запрещены и расцениваются как мошенничество.</w:t>
      </w:r>
    </w:p>
    <w:p w:rsidR="00C1692A" w:rsidRPr="00E2164C" w:rsidRDefault="00F715BD" w:rsidP="00F715BD">
      <w:pPr>
        <w:pStyle w:val="Style22"/>
        <w:widowControl/>
        <w:tabs>
          <w:tab w:val="left" w:pos="542"/>
        </w:tabs>
        <w:spacing w:line="240" w:lineRule="auto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            1.10</w:t>
      </w:r>
      <w:proofErr w:type="gramStart"/>
      <w:r w:rsidRPr="00E2164C">
        <w:rPr>
          <w:rStyle w:val="FontStyle36"/>
          <w:sz w:val="28"/>
          <w:szCs w:val="28"/>
        </w:rPr>
        <w:t xml:space="preserve">  Л</w:t>
      </w:r>
      <w:proofErr w:type="gramEnd"/>
      <w:r w:rsidRPr="00E2164C">
        <w:rPr>
          <w:rStyle w:val="FontStyle36"/>
          <w:sz w:val="28"/>
          <w:szCs w:val="28"/>
        </w:rPr>
        <w:t>юбой с</w:t>
      </w:r>
      <w:r w:rsidR="00C1692A" w:rsidRPr="00E2164C">
        <w:rPr>
          <w:rStyle w:val="FontStyle36"/>
          <w:sz w:val="28"/>
          <w:szCs w:val="28"/>
        </w:rPr>
        <w:t xml:space="preserve">отрудник или иное лицо в случае появления сомнений в правомерности или в соответствии целям, принципам и требованиям </w:t>
      </w:r>
      <w:r w:rsidR="005A020A" w:rsidRPr="00E2164C">
        <w:rPr>
          <w:rStyle w:val="FontStyle36"/>
          <w:sz w:val="28"/>
          <w:szCs w:val="28"/>
        </w:rPr>
        <w:t>Положения</w:t>
      </w:r>
      <w:r w:rsidR="00C1692A" w:rsidRPr="00E2164C">
        <w:rPr>
          <w:rStyle w:val="FontStyle36"/>
          <w:sz w:val="28"/>
          <w:szCs w:val="28"/>
        </w:rPr>
        <w:t xml:space="preserve"> своих действий, а также действий, безд</w:t>
      </w:r>
      <w:r w:rsidRPr="00E2164C">
        <w:rPr>
          <w:rStyle w:val="FontStyle36"/>
          <w:sz w:val="28"/>
          <w:szCs w:val="28"/>
        </w:rPr>
        <w:t>ействия или предложений других с</w:t>
      </w:r>
      <w:r w:rsidR="00C1692A" w:rsidRPr="00E2164C">
        <w:rPr>
          <w:rStyle w:val="FontStyle36"/>
          <w:sz w:val="28"/>
          <w:szCs w:val="28"/>
        </w:rPr>
        <w:t xml:space="preserve">отрудников, контрагентов или иных лиц, которые взаимодействуют с </w:t>
      </w:r>
      <w:r w:rsidRPr="00E2164C">
        <w:rPr>
          <w:rStyle w:val="FontStyle36"/>
          <w:sz w:val="28"/>
          <w:szCs w:val="28"/>
        </w:rPr>
        <w:t>Учреждением</w:t>
      </w:r>
      <w:r w:rsidR="00C1692A" w:rsidRPr="00E2164C">
        <w:rPr>
          <w:rStyle w:val="FontStyle36"/>
          <w:sz w:val="28"/>
          <w:szCs w:val="28"/>
        </w:rPr>
        <w:t xml:space="preserve">, может сообщить об этом </w:t>
      </w:r>
      <w:r w:rsidR="00786F09" w:rsidRPr="00E2164C">
        <w:rPr>
          <w:rStyle w:val="FontStyle36"/>
          <w:sz w:val="28"/>
          <w:szCs w:val="28"/>
        </w:rPr>
        <w:t xml:space="preserve">по электронной почте </w:t>
      </w:r>
      <w:proofErr w:type="spellStart"/>
      <w:r w:rsidR="00786F09" w:rsidRPr="00E2164C">
        <w:rPr>
          <w:rStyle w:val="FontStyle36"/>
          <w:sz w:val="28"/>
          <w:szCs w:val="28"/>
          <w:lang w:val="en-US"/>
        </w:rPr>
        <w:t>ddt</w:t>
      </w:r>
      <w:proofErr w:type="spellEnd"/>
      <w:r w:rsidR="00786F09" w:rsidRPr="00E2164C">
        <w:rPr>
          <w:rStyle w:val="FontStyle36"/>
          <w:sz w:val="28"/>
          <w:szCs w:val="28"/>
        </w:rPr>
        <w:t>-</w:t>
      </w:r>
      <w:proofErr w:type="spellStart"/>
      <w:r w:rsidR="00786F09" w:rsidRPr="00E2164C">
        <w:rPr>
          <w:rStyle w:val="FontStyle36"/>
          <w:sz w:val="28"/>
          <w:szCs w:val="28"/>
          <w:lang w:val="en-US"/>
        </w:rPr>
        <w:t>stavceva</w:t>
      </w:r>
      <w:proofErr w:type="spellEnd"/>
      <w:r w:rsidRPr="00E2164C">
        <w:rPr>
          <w:sz w:val="28"/>
          <w:szCs w:val="28"/>
        </w:rPr>
        <w:t>@</w:t>
      </w:r>
      <w:r w:rsidRPr="00E2164C">
        <w:rPr>
          <w:sz w:val="28"/>
          <w:szCs w:val="28"/>
          <w:lang w:val="en-US"/>
        </w:rPr>
        <w:t>rambler</w:t>
      </w:r>
      <w:r w:rsidRPr="00E2164C">
        <w:rPr>
          <w:sz w:val="28"/>
          <w:szCs w:val="28"/>
        </w:rPr>
        <w:t>.</w:t>
      </w:r>
      <w:proofErr w:type="spellStart"/>
      <w:r w:rsidRPr="00E2164C">
        <w:rPr>
          <w:sz w:val="28"/>
          <w:szCs w:val="28"/>
          <w:lang w:val="en-US"/>
        </w:rPr>
        <w:t>ru</w:t>
      </w:r>
      <w:proofErr w:type="spellEnd"/>
      <w:r w:rsidRPr="00E2164C">
        <w:rPr>
          <w:rStyle w:val="FontStyle36"/>
          <w:sz w:val="28"/>
          <w:szCs w:val="28"/>
        </w:rPr>
        <w:t>, либо директору</w:t>
      </w:r>
      <w:r w:rsidR="00C1692A" w:rsidRPr="00E2164C">
        <w:rPr>
          <w:rStyle w:val="FontStyle36"/>
          <w:sz w:val="28"/>
          <w:szCs w:val="28"/>
        </w:rPr>
        <w:t>, который, при необходимости, предоставит рекомендации и разъяснения относительно сложившейся ситуации.</w:t>
      </w:r>
    </w:p>
    <w:p w:rsidR="00C1692A" w:rsidRPr="00E2164C" w:rsidRDefault="00F715BD" w:rsidP="00F715BD">
      <w:pPr>
        <w:pStyle w:val="Style22"/>
        <w:widowControl/>
        <w:tabs>
          <w:tab w:val="left" w:pos="542"/>
        </w:tabs>
        <w:spacing w:line="240" w:lineRule="auto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         1.11. Учреждение заявляет о том, что ни один с</w:t>
      </w:r>
      <w:r w:rsidR="00C1692A" w:rsidRPr="00E2164C">
        <w:rPr>
          <w:rStyle w:val="FontStyle36"/>
          <w:sz w:val="28"/>
          <w:szCs w:val="28"/>
        </w:rPr>
        <w:t xml:space="preserve">отрудник не </w:t>
      </w:r>
      <w:proofErr w:type="gramStart"/>
      <w:r w:rsidR="00C1692A" w:rsidRPr="00E2164C">
        <w:rPr>
          <w:rStyle w:val="FontStyle36"/>
          <w:sz w:val="28"/>
          <w:szCs w:val="28"/>
        </w:rPr>
        <w:t>будет</w:t>
      </w:r>
      <w:proofErr w:type="gramEnd"/>
      <w:r w:rsidR="00C1692A" w:rsidRPr="00E2164C">
        <w:rPr>
          <w:rStyle w:val="FontStyle36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</w:t>
      </w:r>
      <w:r w:rsidRPr="00E2164C">
        <w:rPr>
          <w:rStyle w:val="FontStyle36"/>
          <w:sz w:val="28"/>
          <w:szCs w:val="28"/>
        </w:rPr>
        <w:t>Учреждения</w:t>
      </w:r>
      <w:r w:rsidR="00C1692A" w:rsidRPr="00E2164C">
        <w:rPr>
          <w:rStyle w:val="FontStyle36"/>
          <w:sz w:val="28"/>
          <w:szCs w:val="28"/>
        </w:rPr>
        <w:t xml:space="preserve"> возникла упущенная выгода или не были получены коммерческие и конкурентные преимущества.</w:t>
      </w:r>
    </w:p>
    <w:p w:rsidR="00C1692A" w:rsidRPr="00E2164C" w:rsidRDefault="00F715BD" w:rsidP="00F715BD">
      <w:pPr>
        <w:pStyle w:val="Style22"/>
        <w:widowControl/>
        <w:tabs>
          <w:tab w:val="left" w:pos="542"/>
        </w:tabs>
        <w:spacing w:line="240" w:lineRule="auto"/>
        <w:jc w:val="both"/>
        <w:rPr>
          <w:rStyle w:val="FontStyle36"/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         1.12. </w:t>
      </w:r>
      <w:r w:rsidR="00C1692A" w:rsidRPr="00E2164C">
        <w:rPr>
          <w:rStyle w:val="FontStyle36"/>
          <w:sz w:val="28"/>
          <w:szCs w:val="28"/>
        </w:rPr>
        <w:t xml:space="preserve">В </w:t>
      </w:r>
      <w:r w:rsidRPr="00E2164C">
        <w:rPr>
          <w:rStyle w:val="FontStyle36"/>
          <w:sz w:val="28"/>
          <w:szCs w:val="28"/>
        </w:rPr>
        <w:t>Учреждении</w:t>
      </w:r>
      <w:r w:rsidR="00C1692A" w:rsidRPr="00E2164C">
        <w:rPr>
          <w:rStyle w:val="FontStyle36"/>
          <w:sz w:val="28"/>
          <w:szCs w:val="28"/>
        </w:rPr>
        <w:t xml:space="preserve"> на регулярной основе проводится внутренний аудит финансово-хозяйственной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</w:t>
      </w:r>
      <w:proofErr w:type="gramStart"/>
      <w:r w:rsidRPr="00E2164C">
        <w:rPr>
          <w:rStyle w:val="FontStyle36"/>
          <w:sz w:val="28"/>
          <w:szCs w:val="28"/>
        </w:rPr>
        <w:t>Учреждения</w:t>
      </w:r>
      <w:proofErr w:type="gramEnd"/>
      <w:r w:rsidR="00C1692A" w:rsidRPr="00E2164C">
        <w:rPr>
          <w:rStyle w:val="FontStyle36"/>
          <w:sz w:val="28"/>
          <w:szCs w:val="28"/>
        </w:rPr>
        <w:t xml:space="preserve"> в том числе принципов и требований, установленных настоящей Политикой.</w:t>
      </w:r>
    </w:p>
    <w:p w:rsidR="002104EF" w:rsidRPr="00E2164C" w:rsidRDefault="00C1692A" w:rsidP="00C808F2">
      <w:pPr>
        <w:pStyle w:val="Style5"/>
        <w:widowControl/>
        <w:ind w:firstLine="709"/>
        <w:jc w:val="both"/>
        <w:rPr>
          <w:sz w:val="28"/>
          <w:szCs w:val="28"/>
        </w:rPr>
      </w:pPr>
      <w:r w:rsidRPr="00E2164C">
        <w:rPr>
          <w:rStyle w:val="FontStyle36"/>
          <w:sz w:val="28"/>
          <w:szCs w:val="28"/>
        </w:rPr>
        <w:t xml:space="preserve">1.13. В рамках мероприятий внутреннего контроля в </w:t>
      </w:r>
      <w:r w:rsidR="00F715BD" w:rsidRPr="00E2164C">
        <w:rPr>
          <w:rStyle w:val="FontStyle36"/>
          <w:sz w:val="28"/>
          <w:szCs w:val="28"/>
        </w:rPr>
        <w:t xml:space="preserve">Учреждении </w:t>
      </w:r>
      <w:r w:rsidRPr="00E2164C">
        <w:rPr>
          <w:rStyle w:val="FontStyle36"/>
          <w:sz w:val="28"/>
          <w:szCs w:val="28"/>
        </w:rPr>
        <w:t xml:space="preserve">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</w:t>
      </w:r>
      <w:r w:rsidR="005A020A" w:rsidRPr="00E2164C">
        <w:rPr>
          <w:rStyle w:val="FontStyle36"/>
          <w:sz w:val="28"/>
          <w:szCs w:val="28"/>
        </w:rPr>
        <w:t>го</w:t>
      </w:r>
      <w:r w:rsidRPr="00E2164C">
        <w:rPr>
          <w:rStyle w:val="FontStyle36"/>
          <w:sz w:val="28"/>
          <w:szCs w:val="28"/>
        </w:rPr>
        <w:t xml:space="preserve"> </w:t>
      </w:r>
      <w:r w:rsidR="005A020A" w:rsidRPr="00E2164C">
        <w:rPr>
          <w:rStyle w:val="FontStyle36"/>
          <w:sz w:val="28"/>
          <w:szCs w:val="28"/>
        </w:rPr>
        <w:t>Положения</w:t>
      </w:r>
      <w:r w:rsidRPr="00E2164C">
        <w:rPr>
          <w:rStyle w:val="FontStyle36"/>
          <w:sz w:val="28"/>
          <w:szCs w:val="28"/>
        </w:rPr>
        <w:t>.</w:t>
      </w:r>
    </w:p>
    <w:sectPr w:rsidR="002104EF" w:rsidRPr="00E2164C" w:rsidSect="00E2164C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5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104EF"/>
    <w:rsid w:val="00000ECF"/>
    <w:rsid w:val="0000174E"/>
    <w:rsid w:val="000022B9"/>
    <w:rsid w:val="0000290F"/>
    <w:rsid w:val="00003BC2"/>
    <w:rsid w:val="00004257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18"/>
    <w:rsid w:val="00086E40"/>
    <w:rsid w:val="000870C0"/>
    <w:rsid w:val="00087416"/>
    <w:rsid w:val="000902A1"/>
    <w:rsid w:val="0009048C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549"/>
    <w:rsid w:val="00122638"/>
    <w:rsid w:val="001227DC"/>
    <w:rsid w:val="001230BA"/>
    <w:rsid w:val="001235F0"/>
    <w:rsid w:val="001237E7"/>
    <w:rsid w:val="001239F6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B2A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940"/>
    <w:rsid w:val="001554FE"/>
    <w:rsid w:val="00155B3D"/>
    <w:rsid w:val="00155B80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4AC"/>
    <w:rsid w:val="00166622"/>
    <w:rsid w:val="00167348"/>
    <w:rsid w:val="00167ABE"/>
    <w:rsid w:val="001704B1"/>
    <w:rsid w:val="0017064F"/>
    <w:rsid w:val="00170F5C"/>
    <w:rsid w:val="00171490"/>
    <w:rsid w:val="00171618"/>
    <w:rsid w:val="00171648"/>
    <w:rsid w:val="00172AA2"/>
    <w:rsid w:val="00173CDE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138D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B8A"/>
    <w:rsid w:val="001A1D29"/>
    <w:rsid w:val="001A1FD5"/>
    <w:rsid w:val="001A22D2"/>
    <w:rsid w:val="001A2F78"/>
    <w:rsid w:val="001A3BA4"/>
    <w:rsid w:val="001A4246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849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0F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948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E4B"/>
    <w:rsid w:val="0023784E"/>
    <w:rsid w:val="002405C1"/>
    <w:rsid w:val="002416A0"/>
    <w:rsid w:val="002417DB"/>
    <w:rsid w:val="00241A92"/>
    <w:rsid w:val="00241B9C"/>
    <w:rsid w:val="00241D98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F3A"/>
    <w:rsid w:val="00264214"/>
    <w:rsid w:val="0026505A"/>
    <w:rsid w:val="002650C0"/>
    <w:rsid w:val="00265192"/>
    <w:rsid w:val="00265693"/>
    <w:rsid w:val="00266B75"/>
    <w:rsid w:val="00267B0C"/>
    <w:rsid w:val="00270A64"/>
    <w:rsid w:val="00270F6D"/>
    <w:rsid w:val="002714AB"/>
    <w:rsid w:val="002717A7"/>
    <w:rsid w:val="00271F86"/>
    <w:rsid w:val="002721B5"/>
    <w:rsid w:val="00273A7B"/>
    <w:rsid w:val="00273B89"/>
    <w:rsid w:val="00274064"/>
    <w:rsid w:val="002744D1"/>
    <w:rsid w:val="00274881"/>
    <w:rsid w:val="00274F44"/>
    <w:rsid w:val="002764FB"/>
    <w:rsid w:val="00277618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AF6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12F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37A"/>
    <w:rsid w:val="002B0563"/>
    <w:rsid w:val="002B0CF2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60C6"/>
    <w:rsid w:val="00326779"/>
    <w:rsid w:val="0032688B"/>
    <w:rsid w:val="003268FF"/>
    <w:rsid w:val="0032699F"/>
    <w:rsid w:val="00326BE3"/>
    <w:rsid w:val="00331C87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1BB9"/>
    <w:rsid w:val="00371C50"/>
    <w:rsid w:val="003721DD"/>
    <w:rsid w:val="003738E8"/>
    <w:rsid w:val="00373C9E"/>
    <w:rsid w:val="00374348"/>
    <w:rsid w:val="00374554"/>
    <w:rsid w:val="0037619E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377"/>
    <w:rsid w:val="003E1C39"/>
    <w:rsid w:val="003E1DCD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3455"/>
    <w:rsid w:val="004A3A22"/>
    <w:rsid w:val="004A3B3A"/>
    <w:rsid w:val="004A3E7D"/>
    <w:rsid w:val="004A3FBD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B7C27"/>
    <w:rsid w:val="004C0432"/>
    <w:rsid w:val="004C0FB6"/>
    <w:rsid w:val="004C11E9"/>
    <w:rsid w:val="004C12D7"/>
    <w:rsid w:val="004C1CA2"/>
    <w:rsid w:val="004C2AD0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1495"/>
    <w:rsid w:val="004D2020"/>
    <w:rsid w:val="004D25E8"/>
    <w:rsid w:val="004D2DC9"/>
    <w:rsid w:val="004D3C4A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95A"/>
    <w:rsid w:val="004F22F8"/>
    <w:rsid w:val="004F2462"/>
    <w:rsid w:val="004F2721"/>
    <w:rsid w:val="004F2A15"/>
    <w:rsid w:val="004F302E"/>
    <w:rsid w:val="004F33E3"/>
    <w:rsid w:val="004F39E2"/>
    <w:rsid w:val="004F47BE"/>
    <w:rsid w:val="004F47D5"/>
    <w:rsid w:val="004F4F18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53B"/>
    <w:rsid w:val="00563BD0"/>
    <w:rsid w:val="005648D3"/>
    <w:rsid w:val="005653C8"/>
    <w:rsid w:val="005663D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2D5"/>
    <w:rsid w:val="005740CE"/>
    <w:rsid w:val="005751F5"/>
    <w:rsid w:val="0057539C"/>
    <w:rsid w:val="005754B6"/>
    <w:rsid w:val="00575E1E"/>
    <w:rsid w:val="00576F54"/>
    <w:rsid w:val="00577810"/>
    <w:rsid w:val="00577893"/>
    <w:rsid w:val="005800F8"/>
    <w:rsid w:val="00580F6F"/>
    <w:rsid w:val="00581796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C4C"/>
    <w:rsid w:val="005C4F30"/>
    <w:rsid w:val="005C5D40"/>
    <w:rsid w:val="005C5F5B"/>
    <w:rsid w:val="005C70D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6C6"/>
    <w:rsid w:val="00632C5A"/>
    <w:rsid w:val="006331F0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16D"/>
    <w:rsid w:val="006844F2"/>
    <w:rsid w:val="0068465E"/>
    <w:rsid w:val="00684957"/>
    <w:rsid w:val="00684B6D"/>
    <w:rsid w:val="0068637C"/>
    <w:rsid w:val="0068658A"/>
    <w:rsid w:val="00686F1C"/>
    <w:rsid w:val="0068701E"/>
    <w:rsid w:val="0068780B"/>
    <w:rsid w:val="006907F2"/>
    <w:rsid w:val="00690F43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807"/>
    <w:rsid w:val="00702C25"/>
    <w:rsid w:val="0070329D"/>
    <w:rsid w:val="0070340F"/>
    <w:rsid w:val="007037CA"/>
    <w:rsid w:val="0070387B"/>
    <w:rsid w:val="00703C58"/>
    <w:rsid w:val="00703E07"/>
    <w:rsid w:val="00703E6E"/>
    <w:rsid w:val="007050D6"/>
    <w:rsid w:val="00705653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2C65"/>
    <w:rsid w:val="00723032"/>
    <w:rsid w:val="00723C71"/>
    <w:rsid w:val="00724DAC"/>
    <w:rsid w:val="007256D3"/>
    <w:rsid w:val="00725F88"/>
    <w:rsid w:val="00726687"/>
    <w:rsid w:val="007279DE"/>
    <w:rsid w:val="00727D07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3CA"/>
    <w:rsid w:val="007641C4"/>
    <w:rsid w:val="0076425D"/>
    <w:rsid w:val="0076430A"/>
    <w:rsid w:val="0076461D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6F09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BA2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F54"/>
    <w:rsid w:val="007E317E"/>
    <w:rsid w:val="007E3983"/>
    <w:rsid w:val="007E40FB"/>
    <w:rsid w:val="007E4D38"/>
    <w:rsid w:val="007E4F41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90E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BB1"/>
    <w:rsid w:val="008262DB"/>
    <w:rsid w:val="00826581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38E2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3031"/>
    <w:rsid w:val="00873815"/>
    <w:rsid w:val="00873A0B"/>
    <w:rsid w:val="00873F99"/>
    <w:rsid w:val="00874770"/>
    <w:rsid w:val="00874BC6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915"/>
    <w:rsid w:val="008D4D7A"/>
    <w:rsid w:val="008D500E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D92"/>
    <w:rsid w:val="008E503F"/>
    <w:rsid w:val="008E52AD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292A"/>
    <w:rsid w:val="00942A65"/>
    <w:rsid w:val="00942DE4"/>
    <w:rsid w:val="00943047"/>
    <w:rsid w:val="00944109"/>
    <w:rsid w:val="0094434E"/>
    <w:rsid w:val="00945644"/>
    <w:rsid w:val="00946C39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2EEE"/>
    <w:rsid w:val="0097345D"/>
    <w:rsid w:val="009734CD"/>
    <w:rsid w:val="0097372F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5E8"/>
    <w:rsid w:val="009A4631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038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5740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DD2"/>
    <w:rsid w:val="00A40A04"/>
    <w:rsid w:val="00A411DC"/>
    <w:rsid w:val="00A41282"/>
    <w:rsid w:val="00A41B9C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2EC4"/>
    <w:rsid w:val="00AC3155"/>
    <w:rsid w:val="00AC3DAA"/>
    <w:rsid w:val="00AC410C"/>
    <w:rsid w:val="00AC41EA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F02"/>
    <w:rsid w:val="00AD264E"/>
    <w:rsid w:val="00AD3082"/>
    <w:rsid w:val="00AD33A4"/>
    <w:rsid w:val="00AD3D4D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0E6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A07"/>
    <w:rsid w:val="00B61EE6"/>
    <w:rsid w:val="00B62259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3376"/>
    <w:rsid w:val="00B73BBE"/>
    <w:rsid w:val="00B740FE"/>
    <w:rsid w:val="00B7429E"/>
    <w:rsid w:val="00B760AF"/>
    <w:rsid w:val="00B763C9"/>
    <w:rsid w:val="00B7670D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535E"/>
    <w:rsid w:val="00BE53D4"/>
    <w:rsid w:val="00BE6861"/>
    <w:rsid w:val="00BE77F1"/>
    <w:rsid w:val="00BF0135"/>
    <w:rsid w:val="00BF045C"/>
    <w:rsid w:val="00BF05C2"/>
    <w:rsid w:val="00BF0847"/>
    <w:rsid w:val="00BF0A9F"/>
    <w:rsid w:val="00BF10A9"/>
    <w:rsid w:val="00BF129A"/>
    <w:rsid w:val="00BF19DB"/>
    <w:rsid w:val="00BF1A5B"/>
    <w:rsid w:val="00BF1D7A"/>
    <w:rsid w:val="00BF21B5"/>
    <w:rsid w:val="00BF2B1F"/>
    <w:rsid w:val="00BF30C5"/>
    <w:rsid w:val="00BF49BF"/>
    <w:rsid w:val="00BF4ACA"/>
    <w:rsid w:val="00BF4B01"/>
    <w:rsid w:val="00BF4C64"/>
    <w:rsid w:val="00BF531F"/>
    <w:rsid w:val="00BF553B"/>
    <w:rsid w:val="00BF5555"/>
    <w:rsid w:val="00BF5AC7"/>
    <w:rsid w:val="00BF6890"/>
    <w:rsid w:val="00BF6CA3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81E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F14"/>
    <w:rsid w:val="00C640F2"/>
    <w:rsid w:val="00C6574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474C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B0"/>
    <w:rsid w:val="00D25552"/>
    <w:rsid w:val="00D2563F"/>
    <w:rsid w:val="00D2615F"/>
    <w:rsid w:val="00D2665B"/>
    <w:rsid w:val="00D26F07"/>
    <w:rsid w:val="00D2712F"/>
    <w:rsid w:val="00D275E4"/>
    <w:rsid w:val="00D27865"/>
    <w:rsid w:val="00D27AAD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2A33"/>
    <w:rsid w:val="00DC3674"/>
    <w:rsid w:val="00DC3BA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ED"/>
    <w:rsid w:val="00DE0C73"/>
    <w:rsid w:val="00DE10D7"/>
    <w:rsid w:val="00DE19DF"/>
    <w:rsid w:val="00DE2003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9A9"/>
    <w:rsid w:val="00E20FCF"/>
    <w:rsid w:val="00E210DF"/>
    <w:rsid w:val="00E2164C"/>
    <w:rsid w:val="00E2170D"/>
    <w:rsid w:val="00E21FA3"/>
    <w:rsid w:val="00E23890"/>
    <w:rsid w:val="00E23ACE"/>
    <w:rsid w:val="00E23C8C"/>
    <w:rsid w:val="00E24500"/>
    <w:rsid w:val="00E249F8"/>
    <w:rsid w:val="00E24E1E"/>
    <w:rsid w:val="00E24EE3"/>
    <w:rsid w:val="00E2519A"/>
    <w:rsid w:val="00E252D8"/>
    <w:rsid w:val="00E259C0"/>
    <w:rsid w:val="00E265A1"/>
    <w:rsid w:val="00E269CB"/>
    <w:rsid w:val="00E26C18"/>
    <w:rsid w:val="00E26EB9"/>
    <w:rsid w:val="00E27061"/>
    <w:rsid w:val="00E27D0B"/>
    <w:rsid w:val="00E27E53"/>
    <w:rsid w:val="00E3001C"/>
    <w:rsid w:val="00E306C1"/>
    <w:rsid w:val="00E30C4B"/>
    <w:rsid w:val="00E32311"/>
    <w:rsid w:val="00E3238A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0FEA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603D5"/>
    <w:rsid w:val="00E607DF"/>
    <w:rsid w:val="00E61467"/>
    <w:rsid w:val="00E61D30"/>
    <w:rsid w:val="00E64267"/>
    <w:rsid w:val="00E6436A"/>
    <w:rsid w:val="00E651B4"/>
    <w:rsid w:val="00E65C81"/>
    <w:rsid w:val="00E668D9"/>
    <w:rsid w:val="00E66942"/>
    <w:rsid w:val="00E66C27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73B"/>
    <w:rsid w:val="00E92D6D"/>
    <w:rsid w:val="00E933C6"/>
    <w:rsid w:val="00E93468"/>
    <w:rsid w:val="00E9349E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FD9"/>
    <w:rsid w:val="00ED112B"/>
    <w:rsid w:val="00ED130C"/>
    <w:rsid w:val="00ED1488"/>
    <w:rsid w:val="00ED24C3"/>
    <w:rsid w:val="00ED40F8"/>
    <w:rsid w:val="00ED4747"/>
    <w:rsid w:val="00ED47B6"/>
    <w:rsid w:val="00ED5A0E"/>
    <w:rsid w:val="00ED62ED"/>
    <w:rsid w:val="00ED69CE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4F96"/>
    <w:rsid w:val="00EF6EF3"/>
    <w:rsid w:val="00EF743F"/>
    <w:rsid w:val="00EF7CA5"/>
    <w:rsid w:val="00EF7D58"/>
    <w:rsid w:val="00EF7D63"/>
    <w:rsid w:val="00F00112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5BD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6C8"/>
    <w:rsid w:val="00F81859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133E"/>
    <w:rsid w:val="00FC1A2F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EA7"/>
    <w:rsid w:val="00FF15FC"/>
    <w:rsid w:val="00FF1C05"/>
    <w:rsid w:val="00FF211B"/>
    <w:rsid w:val="00FF26A7"/>
    <w:rsid w:val="00FF2730"/>
    <w:rsid w:val="00FF27D0"/>
    <w:rsid w:val="00FF3714"/>
    <w:rsid w:val="00FF43C5"/>
    <w:rsid w:val="00FF51A0"/>
    <w:rsid w:val="00FF56E9"/>
    <w:rsid w:val="00FF588C"/>
    <w:rsid w:val="00FF5EFF"/>
    <w:rsid w:val="00FF605B"/>
    <w:rsid w:val="00FF6B23"/>
    <w:rsid w:val="00FF71EC"/>
    <w:rsid w:val="00FF7371"/>
    <w:rsid w:val="00FF7535"/>
    <w:rsid w:val="00FF7889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5</cp:revision>
  <cp:lastPrinted>2014-07-02T06:32:00Z</cp:lastPrinted>
  <dcterms:created xsi:type="dcterms:W3CDTF">2018-12-05T17:22:00Z</dcterms:created>
  <dcterms:modified xsi:type="dcterms:W3CDTF">2018-12-06T07:31:00Z</dcterms:modified>
</cp:coreProperties>
</file>